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45A84" w14:textId="77777777" w:rsidR="00B03827" w:rsidRPr="00B03827" w:rsidRDefault="00B03827" w:rsidP="00B03827">
      <w:pPr>
        <w:spacing w:after="0" w:line="240" w:lineRule="auto"/>
        <w:jc w:val="center"/>
        <w:rPr>
          <w:rFonts w:ascii="Tahoma" w:eastAsia="Times New Roman" w:hAnsi="Tahoma" w:cs="Tahoma"/>
          <w:sz w:val="16"/>
          <w:szCs w:val="16"/>
          <w:lang w:val="en-GB"/>
        </w:rPr>
      </w:pPr>
      <w:r w:rsidRPr="00B03827">
        <w:rPr>
          <w:rFonts w:ascii="Times New Roman" w:eastAsia="Times New Roman" w:hAnsi="Times New Roman" w:cs="Times New Roman"/>
          <w:noProof/>
          <w:sz w:val="24"/>
          <w:szCs w:val="24"/>
          <w:lang w:eastAsia="lt-LT"/>
        </w:rPr>
        <w:drawing>
          <wp:inline distT="0" distB="0" distL="0" distR="0" wp14:anchorId="772A68E5" wp14:editId="31070F34">
            <wp:extent cx="552450" cy="571500"/>
            <wp:effectExtent l="0" t="0" r="0" b="0"/>
            <wp:docPr id="2" name="Paveikslėlis 2"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571500"/>
                    </a:xfrm>
                    <a:prstGeom prst="rect">
                      <a:avLst/>
                    </a:prstGeom>
                    <a:noFill/>
                    <a:ln>
                      <a:noFill/>
                    </a:ln>
                  </pic:spPr>
                </pic:pic>
              </a:graphicData>
            </a:graphic>
          </wp:inline>
        </w:drawing>
      </w:r>
      <w:hyperlink r:id="rId9" w:history="1"/>
      <w:hyperlink r:id="rId10" w:history="1"/>
    </w:p>
    <w:p w14:paraId="7C517342" w14:textId="77777777" w:rsidR="00B03827" w:rsidRPr="00B03827" w:rsidRDefault="00AC43BA" w:rsidP="00B03827">
      <w:pPr>
        <w:spacing w:after="0" w:line="240" w:lineRule="auto"/>
        <w:jc w:val="center"/>
        <w:rPr>
          <w:rFonts w:ascii="Tahoma" w:eastAsia="Times New Roman" w:hAnsi="Tahoma" w:cs="Tahoma"/>
          <w:sz w:val="16"/>
          <w:szCs w:val="16"/>
          <w:lang w:val="en-GB"/>
        </w:rPr>
      </w:pPr>
      <w:hyperlink r:id="rId11" w:history="1"/>
    </w:p>
    <w:p w14:paraId="5BBFAE2D"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p>
    <w:p w14:paraId="6389D048"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b/>
          <w:sz w:val="24"/>
          <w:szCs w:val="24"/>
          <w:lang w:eastAsia="lt-LT"/>
        </w:rPr>
      </w:pPr>
      <w:r w:rsidRPr="00B03827">
        <w:rPr>
          <w:rFonts w:ascii="Times New Roman" w:eastAsia="Times New Roman" w:hAnsi="Times New Roman" w:cs="Times New Roman"/>
          <w:b/>
          <w:sz w:val="24"/>
          <w:szCs w:val="24"/>
          <w:lang w:eastAsia="lt-LT"/>
        </w:rPr>
        <w:t>SOCIALINĖS GLOBOS CENTRAS „VIJA“</w:t>
      </w:r>
    </w:p>
    <w:p w14:paraId="3908557D"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p>
    <w:p w14:paraId="0FC47581" w14:textId="791FA23F"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 xml:space="preserve">Biudžetinė įstaiga,  Apuolės  g. 44, 48302 Kaunas, tel. </w:t>
      </w:r>
      <w:r w:rsidR="00F20F42">
        <w:rPr>
          <w:rFonts w:ascii="Times New Roman" w:eastAsia="Times New Roman" w:hAnsi="Times New Roman" w:cs="Times New Roman"/>
          <w:sz w:val="20"/>
          <w:szCs w:val="24"/>
        </w:rPr>
        <w:t>+370</w:t>
      </w:r>
      <w:r w:rsidRPr="00B03827">
        <w:rPr>
          <w:rFonts w:ascii="Times New Roman" w:eastAsia="Times New Roman" w:hAnsi="Times New Roman" w:cs="Times New Roman"/>
          <w:sz w:val="20"/>
          <w:szCs w:val="24"/>
        </w:rPr>
        <w:t xml:space="preserve"> 37 36 16 71,</w:t>
      </w:r>
    </w:p>
    <w:p w14:paraId="7EDC8836"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el. p.</w:t>
      </w:r>
      <w:r w:rsidRPr="00B03827">
        <w:rPr>
          <w:rFonts w:ascii="Times New Roman" w:eastAsia="Times New Roman" w:hAnsi="Times New Roman" w:cs="Times New Roman"/>
          <w:sz w:val="20"/>
          <w:szCs w:val="20"/>
        </w:rPr>
        <w:t xml:space="preserve"> </w:t>
      </w:r>
      <w:hyperlink r:id="rId12" w:history="1">
        <w:r w:rsidRPr="00B03827">
          <w:rPr>
            <w:rFonts w:ascii="Times New Roman" w:eastAsia="Times New Roman" w:hAnsi="Times New Roman" w:cs="Times New Roman"/>
            <w:color w:val="0000FF"/>
            <w:sz w:val="20"/>
            <w:szCs w:val="20"/>
            <w:u w:val="single"/>
          </w:rPr>
          <w:t>info@vijoscentras.lt</w:t>
        </w:r>
      </w:hyperlink>
      <w:r w:rsidRPr="00B03827">
        <w:rPr>
          <w:rFonts w:ascii="Times New Roman" w:eastAsia="Times New Roman" w:hAnsi="Times New Roman" w:cs="Times New Roman"/>
          <w:sz w:val="20"/>
          <w:szCs w:val="20"/>
        </w:rPr>
        <w:t xml:space="preserve"> </w:t>
      </w:r>
      <w:r w:rsidRPr="00B03827">
        <w:rPr>
          <w:rFonts w:ascii="Times New Roman" w:eastAsia="Times New Roman" w:hAnsi="Times New Roman" w:cs="Times New Roman"/>
          <w:sz w:val="20"/>
          <w:szCs w:val="24"/>
        </w:rPr>
        <w:t xml:space="preserve"> Duomenys kaupiami ir saugomi Juridinių asmenų registre, kodas 290797850</w:t>
      </w:r>
    </w:p>
    <w:p w14:paraId="6D628237" w14:textId="77092652" w:rsidR="00B03827" w:rsidRPr="00B03827" w:rsidRDefault="00B03827" w:rsidP="00B03827">
      <w:pPr>
        <w:pBdr>
          <w:bottom w:val="single" w:sz="4" w:space="1" w:color="000000"/>
        </w:pBdr>
        <w:spacing w:after="0" w:line="120" w:lineRule="auto"/>
        <w:jc w:val="center"/>
        <w:rPr>
          <w:rFonts w:ascii="Times New Roman" w:eastAsia="Times New Roman" w:hAnsi="Times New Roman" w:cs="Times New Roman"/>
          <w:sz w:val="20"/>
          <w:szCs w:val="24"/>
          <w:lang w:val="en-GB"/>
        </w:rPr>
      </w:pPr>
    </w:p>
    <w:p w14:paraId="6D8FD5B1" w14:textId="26414071" w:rsidR="00B03827" w:rsidRDefault="00B03827" w:rsidP="00997EB6">
      <w:pPr>
        <w:tabs>
          <w:tab w:val="left" w:pos="284"/>
          <w:tab w:val="left" w:pos="851"/>
        </w:tabs>
        <w:spacing w:after="0" w:line="276" w:lineRule="auto"/>
        <w:jc w:val="center"/>
        <w:rPr>
          <w:rFonts w:ascii="Times New Roman" w:eastAsia="Times New Roman" w:hAnsi="Times New Roman" w:cs="Times New Roman"/>
          <w:b/>
        </w:rPr>
      </w:pPr>
    </w:p>
    <w:p w14:paraId="3A0DD9FD"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40709022"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39563E4C" w14:textId="7C3216AB" w:rsidR="00A63978" w:rsidRPr="00BC57AF" w:rsidRDefault="00997EB6"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r w:rsidRPr="00BC57AF">
        <w:rPr>
          <w:rFonts w:ascii="Times New Roman" w:eastAsia="Times New Roman" w:hAnsi="Times New Roman" w:cs="Times New Roman"/>
          <w:bdr w:val="nil"/>
          <w:lang w:eastAsia="en-GB"/>
        </w:rPr>
        <w:t>Pirkimas per CVP IS</w:t>
      </w:r>
      <w:r w:rsidR="00637B42">
        <w:rPr>
          <w:rFonts w:ascii="Times New Roman" w:eastAsia="Times New Roman" w:hAnsi="Times New Roman" w:cs="Times New Roman"/>
          <w:bdr w:val="nil"/>
          <w:lang w:eastAsia="en-GB"/>
        </w:rPr>
        <w:t xml:space="preserve"> </w:t>
      </w:r>
    </w:p>
    <w:p w14:paraId="3CA0AA33"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698BF437" w14:textId="1DB601BC" w:rsidR="00A63978" w:rsidRDefault="00A63978" w:rsidP="00A63978">
      <w:pPr>
        <w:spacing w:after="0" w:line="240" w:lineRule="auto"/>
        <w:rPr>
          <w:rFonts w:ascii="Times New Roman" w:hAnsi="Times New Roman" w:cs="Times New Roman"/>
          <w:b/>
          <w:highlight w:val="yellow"/>
          <w:lang w:eastAsia="lt-LT"/>
        </w:rPr>
      </w:pPr>
    </w:p>
    <w:p w14:paraId="6A6D4FFD" w14:textId="77777777" w:rsidR="00B03827" w:rsidRPr="00BC57AF" w:rsidRDefault="00B03827" w:rsidP="00A63978">
      <w:pPr>
        <w:spacing w:after="0" w:line="240" w:lineRule="auto"/>
        <w:rPr>
          <w:rFonts w:ascii="Times New Roman" w:hAnsi="Times New Roman" w:cs="Times New Roman"/>
          <w:b/>
          <w:highlight w:val="yellow"/>
          <w:lang w:eastAsia="lt-LT"/>
        </w:rPr>
      </w:pPr>
    </w:p>
    <w:p w14:paraId="15F7ACB5" w14:textId="1FA4D040" w:rsidR="0099631D" w:rsidRDefault="005842D3" w:rsidP="00A63978">
      <w:pPr>
        <w:spacing w:after="0" w:line="240" w:lineRule="auto"/>
        <w:rPr>
          <w:rFonts w:ascii="Times New Roman" w:hAnsi="Times New Roman" w:cs="Times New Roman"/>
          <w:b/>
          <w:bCs/>
          <w:lang w:eastAsia="lt-LT"/>
        </w:rPr>
      </w:pPr>
      <w:r w:rsidRPr="005842D3">
        <w:rPr>
          <w:rFonts w:ascii="Times New Roman" w:hAnsi="Times New Roman" w:cs="Times New Roman"/>
          <w:b/>
          <w:bCs/>
          <w:lang w:eastAsia="lt-LT"/>
        </w:rPr>
        <w:t>PROFILAKTINIS PERIODINIS DARBUOTOJŲ SVEIKATOS TIKRINIMAS</w:t>
      </w:r>
    </w:p>
    <w:p w14:paraId="10886983" w14:textId="77777777" w:rsidR="00581645" w:rsidRDefault="00581645" w:rsidP="00A63978">
      <w:pPr>
        <w:spacing w:after="0" w:line="240" w:lineRule="auto"/>
        <w:rPr>
          <w:rFonts w:ascii="Times New Roman" w:eastAsia="Times New Roman" w:hAnsi="Times New Roman" w:cs="Times New Roman"/>
          <w:b/>
          <w:bCs/>
          <w:lang w:eastAsia="lt-LT"/>
        </w:rPr>
      </w:pPr>
    </w:p>
    <w:p w14:paraId="1B14CE9B" w14:textId="77777777" w:rsidR="008705BF" w:rsidRPr="00BC57AF" w:rsidRDefault="008705BF" w:rsidP="00A63978">
      <w:pPr>
        <w:spacing w:after="0" w:line="240" w:lineRule="auto"/>
        <w:rPr>
          <w:rFonts w:ascii="Times New Roman" w:eastAsia="Times New Roman" w:hAnsi="Times New Roman" w:cs="Times New Roman"/>
          <w:b/>
          <w:bCs/>
          <w:lang w:eastAsia="lt-LT"/>
        </w:rPr>
      </w:pPr>
    </w:p>
    <w:p w14:paraId="57D52E96" w14:textId="77777777" w:rsidR="007C46D1" w:rsidRPr="00BC57AF" w:rsidRDefault="007C46D1" w:rsidP="007C46D1">
      <w:pPr>
        <w:numPr>
          <w:ilvl w:val="0"/>
          <w:numId w:val="1"/>
        </w:numPr>
        <w:suppressAutoHyphens/>
        <w:spacing w:after="40" w:line="240" w:lineRule="auto"/>
        <w:contextualSpacing/>
        <w:jc w:val="both"/>
        <w:rPr>
          <w:rFonts w:ascii="Times New Roman" w:eastAsia="Arial Unicode MS" w:hAnsi="Times New Roman" w:cs="Arial Unicode MS"/>
          <w:b/>
          <w:bCs/>
          <w:bdr w:val="nil"/>
        </w:rPr>
      </w:pPr>
      <w:r w:rsidRPr="00BC57AF">
        <w:rPr>
          <w:rFonts w:ascii="Times New Roman" w:eastAsia="Arial Unicode MS" w:hAnsi="Times New Roman" w:cs="Arial Unicode MS"/>
          <w:b/>
          <w:bCs/>
          <w:bdr w:val="nil"/>
        </w:rPr>
        <w:t>BENDROSIOS NUOSTATOS</w:t>
      </w:r>
    </w:p>
    <w:p w14:paraId="28692768" w14:textId="77777777" w:rsidR="007C46D1" w:rsidRPr="00BC57AF" w:rsidRDefault="007C46D1" w:rsidP="007C46D1">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rPr>
      </w:pPr>
    </w:p>
    <w:p w14:paraId="65197E5F" w14:textId="00B120A1" w:rsidR="007C46D1" w:rsidRPr="000675B7" w:rsidRDefault="00695F3F"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rPr>
      </w:pPr>
      <w:r w:rsidRPr="00BC57AF">
        <w:rPr>
          <w:rFonts w:ascii="Times New Roman" w:eastAsia="Arial Unicode MS" w:hAnsi="Times New Roman" w:cs="Arial Unicode MS"/>
          <w:bdr w:val="nil"/>
          <w:lang w:eastAsia="lt-LT"/>
        </w:rPr>
        <w:t>Valstybės biudžetinė įstaiga Socialinės globos centras „Vija“</w:t>
      </w:r>
      <w:r w:rsidR="007C46D1" w:rsidRPr="00BC57AF">
        <w:rPr>
          <w:rFonts w:ascii="Times New Roman" w:eastAsia="Arial Unicode MS" w:hAnsi="Times New Roman" w:cs="Arial Unicode MS"/>
          <w:bdr w:val="nil"/>
          <w:lang w:eastAsia="lt-LT"/>
        </w:rPr>
        <w:t xml:space="preserve"> (toliau – perkan</w:t>
      </w:r>
      <w:r w:rsidR="00745356">
        <w:rPr>
          <w:rFonts w:ascii="Times New Roman" w:eastAsia="Arial Unicode MS" w:hAnsi="Times New Roman" w:cs="Arial Unicode MS"/>
          <w:bdr w:val="nil"/>
          <w:lang w:eastAsia="lt-LT"/>
        </w:rPr>
        <w:t>čioji organizacija</w:t>
      </w:r>
      <w:r w:rsidR="007C46D1" w:rsidRPr="00BC57AF">
        <w:rPr>
          <w:rFonts w:ascii="Times New Roman" w:eastAsia="Arial Unicode MS" w:hAnsi="Times New Roman" w:cs="Arial Unicode MS"/>
          <w:bdr w:val="nil"/>
          <w:lang w:eastAsia="lt-LT"/>
        </w:rPr>
        <w:t>), vykdydama šį viešą pirkimą numato įsigyti</w:t>
      </w:r>
      <w:r w:rsidR="00001BF9" w:rsidRPr="00001BF9">
        <w:rPr>
          <w:rFonts w:ascii="Times New Roman" w:eastAsia="Arial Unicode MS" w:hAnsi="Times New Roman" w:cs="Arial Unicode MS"/>
          <w:b/>
          <w:bCs/>
          <w:bdr w:val="nil"/>
        </w:rPr>
        <w:t xml:space="preserve"> </w:t>
      </w:r>
      <w:r w:rsidR="005842D3">
        <w:rPr>
          <w:rFonts w:ascii="Times New Roman" w:eastAsia="Arial Unicode MS" w:hAnsi="Times New Roman" w:cs="Arial Unicode MS"/>
          <w:b/>
          <w:bCs/>
          <w:bdr w:val="nil"/>
        </w:rPr>
        <w:t>p</w:t>
      </w:r>
      <w:r w:rsidR="005842D3" w:rsidRPr="005842D3">
        <w:rPr>
          <w:rFonts w:ascii="Times New Roman" w:eastAsia="Arial Unicode MS" w:hAnsi="Times New Roman" w:cs="Arial Unicode MS"/>
          <w:b/>
          <w:bCs/>
          <w:bdr w:val="nil"/>
        </w:rPr>
        <w:t>rofilaktini</w:t>
      </w:r>
      <w:r w:rsidR="005842D3">
        <w:rPr>
          <w:rFonts w:ascii="Times New Roman" w:eastAsia="Arial Unicode MS" w:hAnsi="Times New Roman" w:cs="Arial Unicode MS"/>
          <w:b/>
          <w:bCs/>
          <w:bdr w:val="nil"/>
        </w:rPr>
        <w:t>o</w:t>
      </w:r>
      <w:r w:rsidR="005842D3" w:rsidRPr="005842D3">
        <w:rPr>
          <w:rFonts w:ascii="Times New Roman" w:eastAsia="Arial Unicode MS" w:hAnsi="Times New Roman" w:cs="Arial Unicode MS"/>
          <w:b/>
          <w:bCs/>
          <w:bdr w:val="nil"/>
        </w:rPr>
        <w:t xml:space="preserve"> periodini</w:t>
      </w:r>
      <w:r w:rsidR="005842D3">
        <w:rPr>
          <w:rFonts w:ascii="Times New Roman" w:eastAsia="Arial Unicode MS" w:hAnsi="Times New Roman" w:cs="Arial Unicode MS"/>
          <w:b/>
          <w:bCs/>
          <w:bdr w:val="nil"/>
        </w:rPr>
        <w:t>o</w:t>
      </w:r>
      <w:r w:rsidR="005842D3" w:rsidRPr="005842D3">
        <w:rPr>
          <w:rFonts w:ascii="Times New Roman" w:eastAsia="Arial Unicode MS" w:hAnsi="Times New Roman" w:cs="Arial Unicode MS"/>
          <w:b/>
          <w:bCs/>
          <w:bdr w:val="nil"/>
        </w:rPr>
        <w:t xml:space="preserve"> darbuotojų sveikatos tikrinim</w:t>
      </w:r>
      <w:r w:rsidR="005842D3">
        <w:rPr>
          <w:rFonts w:ascii="Times New Roman" w:eastAsia="Arial Unicode MS" w:hAnsi="Times New Roman" w:cs="Arial Unicode MS"/>
          <w:b/>
          <w:bCs/>
          <w:bdr w:val="nil"/>
        </w:rPr>
        <w:t>o</w:t>
      </w:r>
      <w:r w:rsidR="00022539" w:rsidRPr="00022539">
        <w:rPr>
          <w:rFonts w:ascii="Times New Roman" w:eastAsia="Arial Unicode MS" w:hAnsi="Times New Roman" w:cs="Arial Unicode MS"/>
          <w:b/>
          <w:bCs/>
          <w:bdr w:val="nil"/>
        </w:rPr>
        <w:t xml:space="preserve"> paslaug</w:t>
      </w:r>
      <w:r w:rsidR="00022539">
        <w:rPr>
          <w:rFonts w:ascii="Times New Roman" w:eastAsia="Arial Unicode MS" w:hAnsi="Times New Roman" w:cs="Arial Unicode MS"/>
          <w:b/>
          <w:bCs/>
          <w:bdr w:val="nil"/>
        </w:rPr>
        <w:t>as</w:t>
      </w:r>
      <w:r w:rsidR="00696BAA" w:rsidRPr="00696BAA">
        <w:rPr>
          <w:rFonts w:ascii="Times New Roman" w:eastAsia="Arial Unicode MS" w:hAnsi="Times New Roman" w:cs="Arial Unicode MS"/>
          <w:b/>
          <w:bCs/>
          <w:bdr w:val="nil"/>
        </w:rPr>
        <w:t xml:space="preserve"> </w:t>
      </w:r>
      <w:r w:rsidR="000675B7" w:rsidRPr="000675B7">
        <w:rPr>
          <w:rFonts w:ascii="Times New Roman" w:eastAsia="Arial Unicode MS" w:hAnsi="Times New Roman" w:cs="Arial Unicode MS"/>
          <w:bCs/>
          <w:bdr w:val="nil"/>
        </w:rPr>
        <w:t>(toliau – P</w:t>
      </w:r>
      <w:r w:rsidR="00696BAA">
        <w:rPr>
          <w:rFonts w:ascii="Times New Roman" w:eastAsia="Arial Unicode MS" w:hAnsi="Times New Roman" w:cs="Arial Unicode MS"/>
          <w:bCs/>
          <w:bdr w:val="nil"/>
        </w:rPr>
        <w:t>aslaugos</w:t>
      </w:r>
      <w:r w:rsidR="000675B7" w:rsidRPr="000675B7">
        <w:rPr>
          <w:rFonts w:ascii="Times New Roman" w:eastAsia="Arial Unicode MS" w:hAnsi="Times New Roman" w:cs="Arial Unicode MS"/>
          <w:bCs/>
          <w:bdr w:val="nil"/>
        </w:rPr>
        <w:t>).</w:t>
      </w:r>
    </w:p>
    <w:p w14:paraId="1631A85A" w14:textId="63B15880" w:rsidR="00F20F42" w:rsidRDefault="00A133B8" w:rsidP="008B5473">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BC57AF">
        <w:rPr>
          <w:rFonts w:ascii="Times New Roman" w:eastAsia="Arial Unicode MS" w:hAnsi="Times New Roman" w:cs="Arial Unicode MS"/>
          <w:bdr w:val="nil"/>
          <w:lang w:eastAsia="lt-LT"/>
        </w:rPr>
        <w:t>Šis mažos vertės viešasis pirkimas (toliau – pirkimas) vykdomas skelbiamos apklausos būdu, naudojantis Centrinės viešųjų pirkimų informacinės sistemos (toliau</w:t>
      </w:r>
      <w:r w:rsidRPr="00A133B8">
        <w:rPr>
          <w:rFonts w:ascii="Times New Roman" w:eastAsia="Arial Unicode MS" w:hAnsi="Times New Roman" w:cs="Arial Unicode MS"/>
          <w:bdr w:val="nil"/>
          <w:lang w:eastAsia="lt-LT"/>
        </w:rPr>
        <w:t xml:space="preserve">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w:t>
      </w:r>
      <w:r w:rsidR="00E934DA" w:rsidRPr="00E934DA">
        <w:rPr>
          <w:rFonts w:ascii="Times New Roman" w:eastAsia="Arial Unicode MS" w:hAnsi="Times New Roman" w:cs="Arial Unicode MS"/>
          <w:bdr w:val="nil"/>
          <w:lang w:eastAsia="lt-LT"/>
        </w:rPr>
        <w:t>bei šiomis pirkimo sąlygomis. Vartojamos sąvokos, apibrėžtos Viešųjų̨ pirkimų įstatyme ir Taisyklėse.</w:t>
      </w:r>
    </w:p>
    <w:p w14:paraId="5A245C43" w14:textId="77777777" w:rsidR="007C46D1" w:rsidRPr="00D61242"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D61242">
        <w:rPr>
          <w:rFonts w:ascii="Times New Roman" w:eastAsia="Arial Unicode MS" w:hAnsi="Times New Roman" w:cs="Arial Unicode MS"/>
          <w:bdr w:val="nil"/>
          <w:lang w:eastAsia="lt-LT"/>
        </w:rPr>
        <w:t>Pirkimas atliekamas laikantis lygiateisiškumo, nediskriminavimo, abipusio pripažinimo, proporcingumo ir skaidrumo principų bei konfidencialumo ir nešališkumo reikalavimų.</w:t>
      </w:r>
    </w:p>
    <w:p w14:paraId="313624DE" w14:textId="7F0D8F87" w:rsidR="00CD79D7" w:rsidRPr="00CD79D7" w:rsidRDefault="007C46D1" w:rsidP="00CD79D7">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iCs/>
          <w:bdr w:val="nil"/>
          <w:lang w:eastAsia="lt-LT"/>
        </w:rPr>
      </w:pPr>
      <w:r w:rsidRPr="00D61242">
        <w:rPr>
          <w:rFonts w:ascii="Times New Roman" w:eastAsia="Arial Unicode MS" w:hAnsi="Times New Roman" w:cs="Arial Unicode MS"/>
          <w:bdr w:val="nil"/>
          <w:lang w:eastAsia="lt-LT"/>
        </w:rPr>
        <w:t>Tiesioginį ryšį su tiekėjais įgalioti palaikyti perkančio</w:t>
      </w:r>
      <w:r w:rsidR="00581645">
        <w:rPr>
          <w:rFonts w:ascii="Times New Roman" w:eastAsia="Arial Unicode MS" w:hAnsi="Times New Roman" w:cs="Arial Unicode MS"/>
          <w:bdr w:val="nil"/>
          <w:lang w:eastAsia="lt-LT"/>
        </w:rPr>
        <w:t>sios organizacijos</w:t>
      </w:r>
      <w:r w:rsidRPr="00D61242">
        <w:rPr>
          <w:rFonts w:ascii="Times New Roman" w:eastAsia="Arial Unicode MS" w:hAnsi="Times New Roman" w:cs="Arial Unicode MS"/>
          <w:bdr w:val="nil"/>
          <w:lang w:eastAsia="lt-LT"/>
        </w:rPr>
        <w:t xml:space="preserve"> atstova</w:t>
      </w:r>
      <w:r w:rsidR="00F37D85" w:rsidRPr="00D61242">
        <w:rPr>
          <w:rFonts w:ascii="Times New Roman" w:eastAsia="Arial Unicode MS" w:hAnsi="Times New Roman" w:cs="Arial Unicode MS"/>
          <w:bdr w:val="nil"/>
          <w:lang w:eastAsia="lt-LT"/>
        </w:rPr>
        <w:t>i</w:t>
      </w:r>
      <w:r w:rsidR="00A9578C" w:rsidRPr="00D61242">
        <w:rPr>
          <w:rFonts w:ascii="Times New Roman" w:eastAsia="Arial Unicode MS" w:hAnsi="Times New Roman" w:cs="Arial Unicode MS"/>
          <w:bdr w:val="nil"/>
          <w:lang w:eastAsia="lt-LT"/>
        </w:rPr>
        <w:t xml:space="preserve"> viešųjų</w:t>
      </w:r>
      <w:r w:rsidRPr="00D61242">
        <w:rPr>
          <w:rFonts w:ascii="Times New Roman" w:eastAsia="Arial Unicode MS" w:hAnsi="Times New Roman" w:cs="Arial Unicode MS"/>
          <w:bdr w:val="nil"/>
          <w:lang w:eastAsia="lt-LT"/>
        </w:rPr>
        <w:t xml:space="preserve"> </w:t>
      </w:r>
      <w:r w:rsidR="00A9578C" w:rsidRPr="00D61242">
        <w:rPr>
          <w:rFonts w:ascii="Times New Roman" w:eastAsia="Arial Unicode MS" w:hAnsi="Times New Roman" w:cs="Arial Unicode MS"/>
          <w:bdr w:val="nil"/>
          <w:lang w:eastAsia="lt-LT"/>
        </w:rPr>
        <w:t>pirkimų specialist</w:t>
      </w:r>
      <w:r w:rsidR="006E2321" w:rsidRPr="00D61242">
        <w:rPr>
          <w:rFonts w:ascii="Times New Roman" w:eastAsia="Arial Unicode MS" w:hAnsi="Times New Roman" w:cs="Arial Unicode MS"/>
          <w:bdr w:val="nil"/>
          <w:lang w:eastAsia="lt-LT"/>
        </w:rPr>
        <w:t>as</w:t>
      </w:r>
      <w:r w:rsidR="00A9578C" w:rsidRPr="00D61242">
        <w:rPr>
          <w:rFonts w:ascii="Times New Roman" w:eastAsia="Arial Unicode MS" w:hAnsi="Times New Roman" w:cs="Arial Unicode MS"/>
          <w:bdr w:val="nil"/>
          <w:lang w:eastAsia="lt-LT"/>
        </w:rPr>
        <w:t xml:space="preserve"> </w:t>
      </w:r>
      <w:r w:rsidR="000675B7" w:rsidRPr="000675B7">
        <w:rPr>
          <w:rFonts w:ascii="Times New Roman" w:eastAsia="Arial Unicode MS" w:hAnsi="Times New Roman" w:cs="Arial Unicode MS"/>
          <w:bdr w:val="nil"/>
          <w:lang w:eastAsia="lt-LT"/>
        </w:rPr>
        <w:t xml:space="preserve">Šarūnas Rudys, tel. </w:t>
      </w:r>
      <w:r w:rsidR="00187A82">
        <w:rPr>
          <w:rFonts w:ascii="Times New Roman" w:eastAsia="Arial Unicode MS" w:hAnsi="Times New Roman" w:cs="Arial Unicode MS"/>
          <w:bdr w:val="nil"/>
          <w:lang w:eastAsia="lt-LT"/>
        </w:rPr>
        <w:t>+370</w:t>
      </w:r>
      <w:r w:rsidR="000675B7" w:rsidRPr="000675B7">
        <w:rPr>
          <w:rFonts w:ascii="Times New Roman" w:eastAsia="Arial Unicode MS" w:hAnsi="Times New Roman" w:cs="Arial Unicode MS"/>
          <w:bdr w:val="nil"/>
          <w:lang w:eastAsia="lt-LT"/>
        </w:rPr>
        <w:t xml:space="preserve"> 639 90544, </w:t>
      </w:r>
      <w:r w:rsidR="00C4780D" w:rsidRPr="00C4780D">
        <w:rPr>
          <w:rFonts w:ascii="Times New Roman" w:eastAsia="Arial Unicode MS" w:hAnsi="Times New Roman" w:cs="Arial Unicode MS"/>
          <w:bdr w:val="nil"/>
          <w:lang w:eastAsia="lt-LT"/>
        </w:rPr>
        <w:t xml:space="preserve">techniniais klausimais </w:t>
      </w:r>
      <w:r w:rsidR="00022539">
        <w:rPr>
          <w:rFonts w:ascii="Times New Roman" w:eastAsia="Arial Unicode MS" w:hAnsi="Times New Roman" w:cs="Arial Unicode MS"/>
          <w:bdr w:val="nil"/>
          <w:lang w:eastAsia="lt-LT"/>
        </w:rPr>
        <w:t>a</w:t>
      </w:r>
      <w:r w:rsidR="00022539" w:rsidRPr="00022539">
        <w:rPr>
          <w:rFonts w:ascii="Times New Roman" w:eastAsia="Arial Unicode MS" w:hAnsi="Times New Roman" w:cs="Arial Unicode MS"/>
          <w:bdr w:val="nil"/>
          <w:lang w:eastAsia="lt-LT"/>
        </w:rPr>
        <w:t xml:space="preserve">smens sveikatos priežiūros padalinio vadovė Evelina Lamsodienė, tel. </w:t>
      </w:r>
      <w:r w:rsidR="00422BAF" w:rsidRPr="00422BAF">
        <w:rPr>
          <w:rFonts w:ascii="Times New Roman" w:eastAsia="Arial Unicode MS" w:hAnsi="Times New Roman" w:cs="Arial Unicode MS"/>
          <w:bdr w:val="nil"/>
          <w:lang w:eastAsia="lt-LT"/>
        </w:rPr>
        <w:t>+370</w:t>
      </w:r>
      <w:r w:rsidR="00422BAF">
        <w:rPr>
          <w:rFonts w:ascii="Times New Roman" w:eastAsia="Arial Unicode MS" w:hAnsi="Times New Roman" w:cs="Arial Unicode MS"/>
          <w:bdr w:val="nil"/>
          <w:lang w:eastAsia="lt-LT"/>
        </w:rPr>
        <w:t> </w:t>
      </w:r>
      <w:r w:rsidR="00422BAF" w:rsidRPr="00422BAF">
        <w:rPr>
          <w:rFonts w:ascii="Times New Roman" w:eastAsia="Arial Unicode MS" w:hAnsi="Times New Roman" w:cs="Arial Unicode MS"/>
          <w:bdr w:val="nil"/>
          <w:lang w:eastAsia="lt-LT"/>
        </w:rPr>
        <w:t>659</w:t>
      </w:r>
      <w:r w:rsidR="00422BAF">
        <w:rPr>
          <w:rFonts w:ascii="Times New Roman" w:eastAsia="Arial Unicode MS" w:hAnsi="Times New Roman" w:cs="Arial Unicode MS"/>
          <w:bdr w:val="nil"/>
          <w:lang w:eastAsia="lt-LT"/>
        </w:rPr>
        <w:t xml:space="preserve"> </w:t>
      </w:r>
      <w:bookmarkStart w:id="0" w:name="_GoBack"/>
      <w:bookmarkEnd w:id="0"/>
      <w:r w:rsidR="00422BAF" w:rsidRPr="00422BAF">
        <w:rPr>
          <w:rFonts w:ascii="Times New Roman" w:eastAsia="Arial Unicode MS" w:hAnsi="Times New Roman" w:cs="Arial Unicode MS"/>
          <w:bdr w:val="nil"/>
          <w:lang w:eastAsia="lt-LT"/>
        </w:rPr>
        <w:t>06170</w:t>
      </w:r>
      <w:r w:rsidR="00022539">
        <w:rPr>
          <w:rFonts w:ascii="Times New Roman" w:eastAsia="Arial Unicode MS" w:hAnsi="Times New Roman" w:cs="Arial Unicode MS"/>
          <w:bdr w:val="nil"/>
          <w:lang w:eastAsia="lt-LT"/>
        </w:rPr>
        <w:t>.</w:t>
      </w:r>
    </w:p>
    <w:p w14:paraId="48207CF9" w14:textId="77777777" w:rsidR="00CD79D7" w:rsidRPr="007C46D1" w:rsidRDefault="00CD79D7" w:rsidP="006E2321">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bdr w:val="nil"/>
        </w:rPr>
      </w:pPr>
    </w:p>
    <w:p w14:paraId="482B457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OBJEKTAS</w:t>
      </w:r>
    </w:p>
    <w:p w14:paraId="3F13C0A4"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D21D14" w14:textId="3ACBBB92"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
          <w:bdr w:val="nil"/>
        </w:rPr>
      </w:pPr>
      <w:r w:rsidRPr="007C46D1">
        <w:rPr>
          <w:rFonts w:ascii="Times New Roman" w:eastAsia="Arial Unicode MS" w:hAnsi="Times New Roman" w:cs="Arial Unicode MS"/>
          <w:bdr w:val="nil"/>
          <w:lang w:eastAsia="lt-LT"/>
        </w:rPr>
        <w:t xml:space="preserve">Pirkimo objektas yra </w:t>
      </w:r>
      <w:r w:rsidR="007932F4">
        <w:rPr>
          <w:rFonts w:ascii="Times New Roman" w:eastAsia="Arial Unicode MS" w:hAnsi="Times New Roman" w:cs="Arial Unicode MS"/>
          <w:b/>
          <w:bCs/>
          <w:bdr w:val="nil"/>
        </w:rPr>
        <w:t>nurodytas 1.1 punkte</w:t>
      </w:r>
      <w:r w:rsidR="006E2321">
        <w:rPr>
          <w:rFonts w:ascii="Times New Roman" w:eastAsia="Arial Unicode MS" w:hAnsi="Times New Roman" w:cs="Arial Unicode MS"/>
          <w:b/>
          <w:bdr w:val="nil"/>
        </w:rPr>
        <w:t>.</w:t>
      </w:r>
    </w:p>
    <w:p w14:paraId="0378C82D" w14:textId="06B7FCAE" w:rsidR="007C46D1" w:rsidRPr="00855BD8"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855BD8">
        <w:rPr>
          <w:rFonts w:ascii="Times New Roman" w:eastAsia="Arial Unicode MS" w:hAnsi="Times New Roman" w:cs="Arial Unicode MS"/>
          <w:bdr w:val="nil"/>
          <w:lang w:eastAsia="lt-LT"/>
        </w:rPr>
        <w:t xml:space="preserve">Pirkimo objektas </w:t>
      </w:r>
      <w:r w:rsidR="00855BD8" w:rsidRPr="00855BD8">
        <w:rPr>
          <w:rFonts w:ascii="Times New Roman" w:eastAsia="Arial Unicode MS" w:hAnsi="Times New Roman" w:cs="Arial Unicode MS"/>
          <w:bdr w:val="nil"/>
          <w:lang w:eastAsia="lt-LT"/>
        </w:rPr>
        <w:t>ne</w:t>
      </w:r>
      <w:r w:rsidRPr="00855BD8">
        <w:rPr>
          <w:rFonts w:ascii="Times New Roman" w:eastAsia="Arial Unicode MS" w:hAnsi="Times New Roman" w:cs="Arial Unicode MS"/>
          <w:bdr w:val="nil"/>
          <w:lang w:eastAsia="lt-LT"/>
        </w:rPr>
        <w:t>skaidomas į</w:t>
      </w:r>
      <w:r w:rsidR="00004D1C" w:rsidRPr="00855BD8">
        <w:rPr>
          <w:rFonts w:ascii="Times New Roman" w:eastAsia="Arial Unicode MS" w:hAnsi="Times New Roman" w:cs="Arial Unicode MS"/>
          <w:bdr w:val="nil"/>
          <w:lang w:eastAsia="lt-LT"/>
        </w:rPr>
        <w:t xml:space="preserve"> </w:t>
      </w:r>
      <w:r w:rsidR="00855BD8" w:rsidRPr="00855BD8">
        <w:rPr>
          <w:rFonts w:ascii="Times New Roman" w:eastAsia="Arial Unicode MS" w:hAnsi="Times New Roman" w:cs="Arial Unicode MS"/>
          <w:bdr w:val="nil"/>
          <w:lang w:eastAsia="lt-LT"/>
        </w:rPr>
        <w:t>atskiras</w:t>
      </w:r>
      <w:r w:rsidRPr="00855BD8">
        <w:rPr>
          <w:rFonts w:ascii="Times New Roman" w:eastAsia="Arial Unicode MS" w:hAnsi="Times New Roman" w:cs="Arial Unicode MS"/>
          <w:bdr w:val="nil"/>
          <w:lang w:eastAsia="lt-LT"/>
        </w:rPr>
        <w:t xml:space="preserve"> dalis.</w:t>
      </w:r>
    </w:p>
    <w:p w14:paraId="509E3E52" w14:textId="2DF54B89" w:rsid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visai siūlomos pirkimo dalies pirkimo sąlygų techninėje specifikacijoje nurodytai apimčiai, neskaidant jos smulkiau.</w:t>
      </w:r>
    </w:p>
    <w:p w14:paraId="31CA8A4A" w14:textId="71F9EF2A" w:rsid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Reikalavimai pirkimo objektui nurodyti pirkimo sąlygų priede </w:t>
      </w:r>
      <w:r w:rsidR="000675B7" w:rsidRPr="000675B7">
        <w:rPr>
          <w:rFonts w:ascii="Times New Roman" w:eastAsia="Arial Unicode MS" w:hAnsi="Times New Roman" w:cs="Arial Unicode MS"/>
          <w:bdr w:val="nil"/>
          <w:lang w:eastAsia="lt-LT"/>
        </w:rPr>
        <w:t>„Techninė specifikacija“, „Sutarties projekt</w:t>
      </w:r>
      <w:r w:rsidR="000675B7">
        <w:rPr>
          <w:rFonts w:ascii="Times New Roman" w:eastAsia="Arial Unicode MS" w:hAnsi="Times New Roman" w:cs="Arial Unicode MS"/>
          <w:bdr w:val="nil"/>
          <w:lang w:eastAsia="lt-LT"/>
        </w:rPr>
        <w:t>as</w:t>
      </w:r>
      <w:r w:rsidR="000675B7" w:rsidRPr="000675B7">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 xml:space="preserve">, </w:t>
      </w:r>
      <w:r w:rsidR="00D72442">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Pasiūlymo forma“.</w:t>
      </w:r>
    </w:p>
    <w:p w14:paraId="1C59037D" w14:textId="05FBF645" w:rsidR="00BE059C" w:rsidRPr="00D72442" w:rsidRDefault="00BE059C"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BE059C">
        <w:rPr>
          <w:rFonts w:ascii="Times New Roman" w:eastAsia="Arial Unicode MS" w:hAnsi="Times New Roman" w:cs="Arial Unicode MS"/>
          <w:bdr w:val="nil"/>
          <w:lang w:eastAsia="lt-LT"/>
        </w:rPr>
        <w:t xml:space="preserve">Sutartis bus sudaroma </w:t>
      </w:r>
      <w:r w:rsidR="00694A00">
        <w:rPr>
          <w:rFonts w:ascii="Times New Roman" w:eastAsia="Arial Unicode MS" w:hAnsi="Times New Roman" w:cs="Arial Unicode MS"/>
          <w:b/>
          <w:bdr w:val="nil"/>
          <w:lang w:eastAsia="lt-LT"/>
        </w:rPr>
        <w:t>36</w:t>
      </w:r>
      <w:r w:rsidRPr="00BE059C">
        <w:rPr>
          <w:rFonts w:ascii="Times New Roman" w:eastAsia="Arial Unicode MS" w:hAnsi="Times New Roman" w:cs="Arial Unicode MS"/>
          <w:b/>
          <w:bdr w:val="nil"/>
          <w:lang w:eastAsia="lt-LT"/>
        </w:rPr>
        <w:t xml:space="preserve"> </w:t>
      </w:r>
      <w:r w:rsidRPr="00177897">
        <w:rPr>
          <w:rFonts w:ascii="Times New Roman" w:eastAsia="Arial Unicode MS" w:hAnsi="Times New Roman" w:cs="Arial Unicode MS"/>
          <w:bdr w:val="nil"/>
          <w:lang w:eastAsia="lt-LT"/>
        </w:rPr>
        <w:t>(</w:t>
      </w:r>
      <w:r w:rsidR="006814EC" w:rsidRPr="00177897">
        <w:rPr>
          <w:rFonts w:ascii="Times New Roman" w:eastAsia="Arial Unicode MS" w:hAnsi="Times New Roman" w:cs="Arial Unicode MS"/>
          <w:bdr w:val="nil"/>
          <w:lang w:eastAsia="lt-LT"/>
        </w:rPr>
        <w:t>trisdešimt šešių</w:t>
      </w:r>
      <w:r w:rsidRPr="00177897">
        <w:rPr>
          <w:rFonts w:ascii="Times New Roman" w:eastAsia="Arial Unicode MS" w:hAnsi="Times New Roman" w:cs="Arial Unicode MS"/>
          <w:bdr w:val="nil"/>
          <w:lang w:eastAsia="lt-LT"/>
        </w:rPr>
        <w:t>)</w:t>
      </w:r>
      <w:r w:rsidRPr="00BE059C">
        <w:rPr>
          <w:rFonts w:ascii="Times New Roman" w:eastAsia="Arial Unicode MS" w:hAnsi="Times New Roman" w:cs="Arial Unicode MS"/>
          <w:bdr w:val="nil"/>
          <w:lang w:eastAsia="lt-LT"/>
        </w:rPr>
        <w:t xml:space="preserve"> mėnesių laikotarpiui</w:t>
      </w:r>
      <w:r>
        <w:rPr>
          <w:rFonts w:ascii="Times New Roman" w:eastAsia="Arial Unicode MS" w:hAnsi="Times New Roman" w:cs="Arial Unicode MS"/>
          <w:bdr w:val="nil"/>
          <w:lang w:eastAsia="lt-LT"/>
        </w:rPr>
        <w:t>.</w:t>
      </w:r>
    </w:p>
    <w:p w14:paraId="47453090" w14:textId="7D2CD6EC"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C03A2A"/>
          <w:bdr w:val="nil"/>
          <w:lang w:eastAsia="lt-LT"/>
        </w:rPr>
      </w:pPr>
      <w:r w:rsidRPr="007C46D1">
        <w:rPr>
          <w:rFonts w:ascii="Times New Roman" w:eastAsia="Arial Unicode MS" w:hAnsi="Times New Roman" w:cs="Arial Unicode MS"/>
          <w:color w:val="C03A2A"/>
          <w:bdr w:val="nil"/>
          <w:lang w:eastAsia="lt-LT"/>
        </w:rPr>
        <w:tab/>
      </w:r>
    </w:p>
    <w:p w14:paraId="4464ED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REIKALAVIMAI TIEKĖJAMS (KVALIFIKACIJA)</w:t>
      </w:r>
    </w:p>
    <w:p w14:paraId="6EFE5511" w14:textId="6A45ADF9" w:rsid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357CA2"/>
          <w:bdr w:val="nil"/>
          <w:lang w:eastAsia="lt-LT"/>
        </w:rPr>
      </w:pPr>
    </w:p>
    <w:p w14:paraId="7A513381" w14:textId="12638625" w:rsidR="008705BF" w:rsidRPr="00F20F42" w:rsidRDefault="00F20F42" w:rsidP="00F20F42">
      <w:pPr>
        <w:numPr>
          <w:ilvl w:val="1"/>
          <w:numId w:val="3"/>
        </w:numPr>
        <w:suppressAutoHyphens/>
        <w:spacing w:after="40" w:line="240" w:lineRule="auto"/>
        <w:ind w:left="1114"/>
        <w:jc w:val="both"/>
        <w:rPr>
          <w:rFonts w:ascii="Times New Roman" w:eastAsia="Arial Unicode MS" w:hAnsi="Times New Roman" w:cs="Arial Unicode MS"/>
          <w:color w:val="000000"/>
          <w:bdr w:val="none" w:sz="0" w:space="0" w:color="auto" w:frame="1"/>
          <w:lang w:eastAsia="lt-LT"/>
        </w:rPr>
      </w:pPr>
      <w:r w:rsidRPr="00F20F42">
        <w:rPr>
          <w:rFonts w:ascii="Times New Roman" w:eastAsia="Arial Unicode MS" w:hAnsi="Times New Roman" w:cs="Times New Roman"/>
          <w:bdr w:val="none" w:sz="0" w:space="0" w:color="auto" w:frame="1"/>
          <w:lang w:eastAsia="lt-LT"/>
        </w:rPr>
        <w:t>Tiekėjų kvalifikacija ir duomenys dėl pašalinimo pagrindų nebuvimo nebus tikrinami.</w:t>
      </w:r>
    </w:p>
    <w:p w14:paraId="0490F450" w14:textId="3B772987" w:rsidR="007C46D1" w:rsidRDefault="007C46D1" w:rsidP="00C91D22">
      <w:pPr>
        <w:spacing w:after="0" w:line="240" w:lineRule="auto"/>
        <w:ind w:firstLine="709"/>
        <w:contextualSpacing/>
        <w:jc w:val="both"/>
        <w:rPr>
          <w:rFonts w:ascii="Times New Roman" w:eastAsia="Arial Unicode MS" w:hAnsi="Times New Roman" w:cs="Arial Unicode MS"/>
          <w:bdr w:val="nil"/>
        </w:rPr>
      </w:pPr>
      <w:r w:rsidRPr="007C46D1">
        <w:rPr>
          <w:rFonts w:ascii="Times New Roman" w:eastAsia="Arial Unicode MS" w:hAnsi="Times New Roman" w:cs="Arial Unicode MS"/>
          <w:bdr w:val="nil"/>
        </w:rPr>
        <w:t>3.2.</w:t>
      </w:r>
      <w:r w:rsidRPr="007C46D1">
        <w:rPr>
          <w:rFonts w:ascii="Times New Roman" w:eastAsia="Arial Unicode MS" w:hAnsi="Times New Roman" w:cs="Arial Unicode MS"/>
          <w:bdr w:val="nil"/>
        </w:rPr>
        <w:tab/>
        <w:t>Jeigu tiekėjo kvalifikacija dėl teisės verstis atitinkama veikla nebuvo tikrinama arba tikrinama ne visa apimtimi, tiekėjas Perkanči</w:t>
      </w:r>
      <w:r w:rsidR="00581645">
        <w:rPr>
          <w:rFonts w:ascii="Times New Roman" w:eastAsia="Arial Unicode MS" w:hAnsi="Times New Roman" w:cs="Arial Unicode MS"/>
          <w:bdr w:val="nil"/>
        </w:rPr>
        <w:t>ajai organizacijai</w:t>
      </w:r>
      <w:r w:rsidRPr="007C46D1">
        <w:rPr>
          <w:rFonts w:ascii="Times New Roman" w:eastAsia="Arial Unicode MS" w:hAnsi="Times New Roman" w:cs="Arial Unicode MS"/>
          <w:bdr w:val="nil"/>
        </w:rPr>
        <w:t xml:space="preserve"> įsipareigoja, kad pirkimo sutartį vykdys tik tokią teisę turintys asmenys</w:t>
      </w:r>
      <w:r w:rsidR="002C6077">
        <w:rPr>
          <w:rFonts w:ascii="Times New Roman" w:eastAsia="Arial Unicode MS" w:hAnsi="Times New Roman" w:cs="Arial Unicode MS"/>
          <w:bdr w:val="nil"/>
        </w:rPr>
        <w:t>.</w:t>
      </w:r>
    </w:p>
    <w:p w14:paraId="43AB84E9" w14:textId="0F4BB6A0" w:rsidR="00D72442" w:rsidRDefault="00D72442" w:rsidP="007C46D1">
      <w:pPr>
        <w:spacing w:after="0" w:line="240" w:lineRule="auto"/>
        <w:ind w:left="720"/>
        <w:contextualSpacing/>
        <w:rPr>
          <w:rFonts w:ascii="Times New Roman" w:eastAsia="Arial Unicode MS" w:hAnsi="Times New Roman" w:cs="Arial Unicode MS"/>
          <w:bdr w:val="nil"/>
        </w:rPr>
      </w:pPr>
    </w:p>
    <w:p w14:paraId="51E3CE71" w14:textId="77777777" w:rsidR="00696BAA" w:rsidRPr="007C46D1" w:rsidRDefault="00696BAA" w:rsidP="00C4780D">
      <w:pPr>
        <w:spacing w:after="0" w:line="240" w:lineRule="auto"/>
        <w:contextualSpacing/>
        <w:rPr>
          <w:rFonts w:ascii="Times New Roman" w:eastAsia="Arial Unicode MS" w:hAnsi="Times New Roman" w:cs="Arial Unicode MS"/>
          <w:bdr w:val="nil"/>
        </w:rPr>
      </w:pPr>
    </w:p>
    <w:p w14:paraId="47F948A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lastRenderedPageBreak/>
        <w:t>ŪKIO SUBJEKTŲ GRUPĖS DALYVAVIMAS PIRKIMO PROCEDŪROSE</w:t>
      </w:r>
    </w:p>
    <w:p w14:paraId="4163F8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33C0A9C" w14:textId="06C8524A"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581645" w:rsidRPr="00581645">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turėtų bendrauti pasiūlymo vertinimo metu kylančiais klausimais ir teikti su pasiūlymo įvertinimu susijusią informaciją).</w:t>
      </w:r>
    </w:p>
    <w:p w14:paraId="39AB112A" w14:textId="16411B5B" w:rsidR="007C46D1" w:rsidRDefault="00581645"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581645">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nereikalauja, kad ūkio subjektų grupės pateiktą pasiūlymą pripažinus geriausiu ir perkančiajai organizacijai pasiūlius sudaryti pirkimo sutartį, ši ūkio subjektų grupė įgautų tam tikrą teisinę formą.</w:t>
      </w:r>
    </w:p>
    <w:p w14:paraId="1E042757" w14:textId="77777777" w:rsidR="000675B7" w:rsidRPr="008E6B7A" w:rsidRDefault="000675B7" w:rsidP="000675B7">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72BE4BF3"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RENGIMAS, PATEIKIMAS, KEITIMAS</w:t>
      </w:r>
    </w:p>
    <w:p w14:paraId="0974A55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AF88C78"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gali pateikti tik vieną pasiūlymą. Jei tiekėjas pateikia daugiau kaip vieną pasiūlymą arba ūkio subjektų grupės dalyvis dalyvauja teikiant kelis pasiūlymus, visi tokie pasiūlymai bus atmesti.</w:t>
      </w:r>
    </w:p>
    <w:p w14:paraId="0C31AD77"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negali pateikti alternatyvių pasiūlymų. Tiekėjui pateikus alternatyvų pasiūlymą, jo pasiūlymas ir alternatyvus pasiūlymas (alternatyvūs pasiūlymai) bus atmesti.</w:t>
      </w:r>
    </w:p>
    <w:p w14:paraId="2CF6BACC" w14:textId="4DE7D2B6" w:rsidR="002C6077"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bookmarkStart w:id="1" w:name="_Hlk162444925"/>
      <w:r w:rsidRPr="007C46D1">
        <w:rPr>
          <w:rFonts w:ascii="Times New Roman" w:eastAsia="Arial Unicode MS" w:hAnsi="Times New Roman" w:cs="Arial Unicode MS"/>
          <w:bdr w:val="nil"/>
          <w:lang w:eastAsia="lt-LT"/>
        </w:rPr>
        <w:t>Perkan</w:t>
      </w:r>
      <w:r w:rsidR="00581645">
        <w:rPr>
          <w:rFonts w:ascii="Times New Roman" w:eastAsia="Arial Unicode MS" w:hAnsi="Times New Roman" w:cs="Arial Unicode MS"/>
          <w:bdr w:val="nil"/>
          <w:lang w:eastAsia="lt-LT"/>
        </w:rPr>
        <w:t>čioji organizacija</w:t>
      </w:r>
      <w:r w:rsidRPr="007C46D1">
        <w:rPr>
          <w:rFonts w:ascii="Times New Roman" w:eastAsia="Arial Unicode MS" w:hAnsi="Times New Roman" w:cs="Arial Unicode MS"/>
          <w:bdr w:val="nil"/>
          <w:lang w:eastAsia="lt-LT"/>
        </w:rPr>
        <w:t xml:space="preserve"> </w:t>
      </w:r>
      <w:bookmarkEnd w:id="1"/>
      <w:r w:rsidRPr="007C46D1">
        <w:rPr>
          <w:rFonts w:ascii="Times New Roman" w:eastAsia="Arial Unicode MS" w:hAnsi="Times New Roman" w:cs="Arial Unicode MS"/>
          <w:bdr w:val="nil"/>
          <w:lang w:eastAsia="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7C46D1">
          <w:rPr>
            <w:rFonts w:ascii="Times New Roman" w:eastAsia="Arial Unicode MS" w:hAnsi="Times New Roman" w:cs="Arial Unicode MS"/>
            <w:color w:val="0000FF"/>
            <w:u w:val="single"/>
            <w:bdr w:val="nil"/>
            <w:lang w:eastAsia="lt-LT"/>
          </w:rPr>
          <w:t>https://pirkimai.eviesiejipirkimai.lt</w:t>
        </w:r>
      </w:hyperlink>
      <w:r w:rsidRPr="007C46D1">
        <w:rPr>
          <w:rFonts w:ascii="Times New Roman" w:eastAsia="Arial Unicode MS" w:hAnsi="Times New Roman" w:cs="Arial Unicode MS"/>
          <w:bdr w:val="nil"/>
          <w:lang w:eastAsia="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C46D1">
        <w:rPr>
          <w:rFonts w:ascii="Times New Roman" w:eastAsia="Arial Unicode MS" w:hAnsi="Times New Roman" w:cs="Arial Unicode MS"/>
          <w:bdr w:val="nil"/>
          <w:lang w:eastAsia="lt-LT"/>
        </w:rPr>
        <w:t>pdf</w:t>
      </w:r>
      <w:proofErr w:type="spellEnd"/>
      <w:r w:rsidRPr="007C46D1">
        <w:rPr>
          <w:rFonts w:ascii="Times New Roman" w:eastAsia="Arial Unicode MS" w:hAnsi="Times New Roman" w:cs="Arial Unicode MS"/>
          <w:bdr w:val="nil"/>
          <w:lang w:eastAsia="lt-LT"/>
        </w:rPr>
        <w:t xml:space="preserve">, jpg, </w:t>
      </w:r>
      <w:proofErr w:type="spellStart"/>
      <w:r w:rsidRPr="007C46D1">
        <w:rPr>
          <w:rFonts w:ascii="Times New Roman" w:eastAsia="Arial Unicode MS" w:hAnsi="Times New Roman" w:cs="Arial Unicode MS"/>
          <w:bdr w:val="nil"/>
          <w:lang w:eastAsia="lt-LT"/>
        </w:rPr>
        <w:t>docx</w:t>
      </w:r>
      <w:proofErr w:type="spellEnd"/>
      <w:r w:rsidRPr="007C46D1">
        <w:rPr>
          <w:rFonts w:ascii="Times New Roman" w:eastAsia="Arial Unicode MS" w:hAnsi="Times New Roman" w:cs="Arial Unicode MS"/>
          <w:bdr w:val="nil"/>
          <w:lang w:eastAsia="lt-LT"/>
        </w:rPr>
        <w:t xml:space="preserve"> ir kt.).</w:t>
      </w:r>
    </w:p>
    <w:p w14:paraId="5114E3D2" w14:textId="0DD7DAEF"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iki CVP IS nurodyto pasiūlymų pateikimo termino pabaigos.</w:t>
      </w:r>
    </w:p>
    <w:p w14:paraId="2974D00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Susipažinti su pirkimo dokumentais tiekėjai turi teisę iki pasiūlymų pateikimo termino pabaigos.</w:t>
      </w:r>
    </w:p>
    <w:p w14:paraId="015D3CC4"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Pateikdamas pasiūlymą, tiekėjas sutinka su šiais pirkimo dokumentais ir patvirtina, kad jo pasiūlyme pateikta informacija yra teisinga ir apima viską, ko reikia tinkamam pirkimo sutarties įvykdymui.</w:t>
      </w:r>
    </w:p>
    <w:p w14:paraId="70F0E2B9"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C46D1">
        <w:rPr>
          <w:rFonts w:ascii="Times New Roman" w:eastAsia="Arial Unicode MS" w:hAnsi="Times New Roman" w:cs="Arial Unicode MS"/>
          <w:bdr w:val="nil"/>
          <w:lang w:eastAsia="lt-LT"/>
        </w:rPr>
        <w:tab/>
      </w:r>
    </w:p>
    <w:p w14:paraId="6436C3E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24063B21" w14:textId="273196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nurodoma kaina pateikiama eurais</w:t>
      </w:r>
      <w:r w:rsidRPr="007C46D1">
        <w:rPr>
          <w:rFonts w:ascii="Times New Roman" w:eastAsia="Arial Unicode MS" w:hAnsi="Times New Roman" w:cs="Arial Unicode MS"/>
          <w:bCs/>
          <w:bdr w:val="nil"/>
          <w:lang w:eastAsia="lt-LT"/>
        </w:rPr>
        <w:t>.</w:t>
      </w:r>
      <w:r w:rsidRPr="007C46D1">
        <w:rPr>
          <w:rFonts w:ascii="Times New Roman" w:eastAsia="Arial Unicode MS" w:hAnsi="Times New Roman" w:cs="Arial Unicode MS"/>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1E171C09" w14:textId="2758331D" w:rsidR="007C46D1" w:rsidRPr="00416CBD" w:rsidRDefault="00581645"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581645">
        <w:rPr>
          <w:rFonts w:ascii="Times New Roman" w:eastAsia="Arial Unicode MS" w:hAnsi="Times New Roman" w:cs="Arial Unicode MS"/>
          <w:bdr w:val="nil"/>
          <w:lang w:eastAsia="lt-LT"/>
        </w:rPr>
        <w:t>Perkančioji organizacija</w:t>
      </w:r>
      <w:r w:rsidR="007C46D1" w:rsidRPr="007C46D1">
        <w:rPr>
          <w:rFonts w:ascii="Times New Roman" w:eastAsia="Arial Unicode MS" w:hAnsi="Times New Roman" w:cs="Arial Unicode MS"/>
          <w:bdr w:val="nil"/>
          <w:lang w:eastAsia="lt-LT"/>
        </w:rPr>
        <w:t xml:space="preserve"> turi teisę pratęsti pasiūlymo pateikimo terminą. Apie naują pasiūlymų pateikimo terminą </w:t>
      </w:r>
      <w:r w:rsidRPr="00581645">
        <w:rPr>
          <w:rFonts w:ascii="Times New Roman" w:eastAsia="Arial Unicode MS" w:hAnsi="Times New Roman" w:cs="Arial Unicode MS"/>
          <w:bdr w:val="nil"/>
          <w:lang w:eastAsia="lt-LT"/>
        </w:rPr>
        <w:t xml:space="preserve">Perkančioji organizacija </w:t>
      </w:r>
      <w:r w:rsidR="007C46D1" w:rsidRPr="00416CBD">
        <w:rPr>
          <w:rFonts w:ascii="Times New Roman" w:eastAsia="Arial Unicode MS" w:hAnsi="Times New Roman" w:cs="Arial Unicode MS"/>
          <w:bdr w:val="nil"/>
          <w:lang w:eastAsia="lt-LT"/>
        </w:rPr>
        <w:t>paskelbia CVP IS ir praneša prie pirkimo CVP IS prisijungusiems tiekėjams.</w:t>
      </w:r>
    </w:p>
    <w:p w14:paraId="779B3DD6" w14:textId="3D79866E" w:rsidR="007C46D1" w:rsidRPr="00416CBD"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416CBD">
        <w:rPr>
          <w:rFonts w:ascii="Times New Roman" w:eastAsia="Arial Unicode MS" w:hAnsi="Times New Roman" w:cs="Arial Unicode MS"/>
          <w:bdr w:val="nil"/>
          <w:lang w:eastAsia="lt-LT"/>
        </w:rPr>
        <w:t>Pasiūlymas turi būti pateikiamas CVP IS priemonėmis užpildant pasiūlymo formą ir prie jos pridedant visus pasiūlymo formoje reikalaujamus pateikti dokumentus.</w:t>
      </w:r>
      <w:r w:rsidRPr="00416CBD">
        <w:rPr>
          <w:rFonts w:ascii="Times New Roman" w:eastAsia="Arial Unicode MS" w:hAnsi="Times New Roman" w:cs="Arial Unicode MS"/>
          <w:bdr w:val="nil"/>
          <w:lang w:eastAsia="lt-LT"/>
        </w:rPr>
        <w:tab/>
      </w:r>
    </w:p>
    <w:p w14:paraId="19A04044" w14:textId="4143AB64" w:rsidR="007C46D1" w:rsidRPr="007C46D1" w:rsidRDefault="00581645"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581645">
        <w:rPr>
          <w:rFonts w:ascii="Times New Roman" w:eastAsia="Arial Unicode MS" w:hAnsi="Times New Roman" w:cs="Arial Unicode MS"/>
          <w:bdr w:val="nil"/>
          <w:lang w:eastAsia="lt-LT"/>
        </w:rPr>
        <w:t xml:space="preserve">Perkančioji organizacija </w:t>
      </w:r>
      <w:r w:rsidR="007C46D1" w:rsidRPr="00416CBD">
        <w:rPr>
          <w:rFonts w:ascii="Times New Roman" w:eastAsia="Arial Unicode MS" w:hAnsi="Times New Roman" w:cs="Arial Unicode MS"/>
          <w:bdr w:val="nil"/>
          <w:lang w:eastAsia="lt-LT"/>
        </w:rPr>
        <w:t>nereikalauja pasiūlymą pasirašyti saugiu</w:t>
      </w:r>
      <w:r w:rsidR="007C46D1" w:rsidRPr="007C46D1">
        <w:rPr>
          <w:rFonts w:ascii="Times New Roman" w:eastAsia="Arial Unicode MS" w:hAnsi="Times New Roman" w:cs="Arial Unicode MS"/>
          <w:bdr w:val="nil"/>
          <w:lang w:eastAsia="lt-LT"/>
        </w:rPr>
        <w:t xml:space="preserve"> elektroniniu parašu.</w:t>
      </w:r>
    </w:p>
    <w:p w14:paraId="33CE3E8E" w14:textId="737C4C68"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00581645" w:rsidRPr="00581645">
        <w:rPr>
          <w:rFonts w:ascii="Times New Roman" w:eastAsia="Arial Unicode MS" w:hAnsi="Times New Roman" w:cs="Arial Unicode MS"/>
          <w:bdr w:val="nil"/>
          <w:lang w:eastAsia="lt-LT"/>
        </w:rPr>
        <w:t>Perkančioji organizacija</w:t>
      </w:r>
      <w:r w:rsidRPr="007C46D1">
        <w:rPr>
          <w:rFonts w:ascii="Times New Roman" w:eastAsia="Arial Unicode MS" w:hAnsi="Times New Roman" w:cs="Arial Unicode MS"/>
          <w:bdr w:val="nil"/>
          <w:lang w:eastAsia="lt-LT"/>
        </w:rPr>
        <w:t xml:space="preserve">, viešojo </w:t>
      </w:r>
      <w:r w:rsidRPr="007C46D1">
        <w:rPr>
          <w:rFonts w:ascii="Times New Roman" w:eastAsia="Arial Unicode MS" w:hAnsi="Times New Roman" w:cs="Arial Unicode MS"/>
          <w:bdr w:val="nil"/>
          <w:lang w:eastAsia="lt-LT"/>
        </w:rPr>
        <w:lastRenderedPageBreak/>
        <w:t xml:space="preserve">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A429CDD" w14:textId="4194EF69"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Tiekėjas iki galutinio pasiūlymų pateikimo termino turi teisę pakeisti arba atšaukti savo pasiūlymą CVP IS priemonėmis. Toks pakeitimas arba pranešimas, kad pasiūlymas atšaukiamas, pripažįstamas galiojančiu, jeigu </w:t>
      </w:r>
      <w:r w:rsidR="00581645" w:rsidRPr="00581645">
        <w:rPr>
          <w:rFonts w:ascii="Times New Roman" w:eastAsia="Arial Unicode MS" w:hAnsi="Times New Roman" w:cs="Arial Unicode MS"/>
          <w:bdr w:val="nil"/>
          <w:lang w:eastAsia="lt-LT"/>
        </w:rPr>
        <w:t xml:space="preserve">Perkančioji organizacija </w:t>
      </w:r>
      <w:r w:rsidRPr="007C46D1">
        <w:rPr>
          <w:rFonts w:ascii="Times New Roman" w:eastAsia="Arial Unicode MS" w:hAnsi="Times New Roman" w:cs="Arial Unicode MS"/>
          <w:bdr w:val="nil"/>
          <w:lang w:eastAsia="lt-LT"/>
        </w:rPr>
        <w:t>jį gauna pateiktą CVP IS priemonėmis iki pasiūlymų pateikimo termino pabaigos.</w:t>
      </w:r>
    </w:p>
    <w:p w14:paraId="38888481" w14:textId="4398255A"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bdr w:val="nil"/>
          <w:lang w:eastAsia="lt-LT"/>
        </w:rPr>
        <w:t xml:space="preserve">Kol nesibaigė pasiūlymų galiojimo laikas, </w:t>
      </w:r>
      <w:r w:rsidR="00581645" w:rsidRPr="00581645">
        <w:rPr>
          <w:rFonts w:ascii="Times New Roman" w:eastAsia="Arial Unicode MS" w:hAnsi="Times New Roman" w:cs="Arial Unicode MS"/>
          <w:bdr w:val="nil"/>
          <w:lang w:eastAsia="lt-LT"/>
        </w:rPr>
        <w:t xml:space="preserve">Perkančioji organizacija </w:t>
      </w:r>
      <w:r w:rsidRPr="007C46D1">
        <w:rPr>
          <w:rFonts w:ascii="Times New Roman" w:eastAsia="Arial Unicode MS" w:hAnsi="Times New Roman" w:cs="Arial Unicode MS"/>
          <w:bdr w:val="nil"/>
          <w:lang w:eastAsia="lt-LT"/>
        </w:rPr>
        <w:t xml:space="preserve">turi teisę prašyti CVP IS priemonėmis, kad tiekėjai pratęstų jų galiojimą iki konkrečiai nurodyto laiko. Tiekėjas CVP IS priemonėmis tokį prašymą gali atmesti. </w:t>
      </w:r>
    </w:p>
    <w:p w14:paraId="659CF23B" w14:textId="77777777" w:rsidR="008E6B7A" w:rsidRPr="007C46D1" w:rsidRDefault="008E6B7A"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7A53A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ŠIFRAVIMAS</w:t>
      </w:r>
    </w:p>
    <w:p w14:paraId="68C8271B"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61911C1C"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teikiamas pasiūlymas gali būti užšifruojamas. Tiekėjas, nusprendęs pateikti užšifruotą pasiūlymą, turi:</w:t>
      </w:r>
    </w:p>
    <w:p w14:paraId="16F04E31" w14:textId="77777777"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BF4767C" w14:textId="4DF4677B"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iki pirminio susipažinimo su CVP IS priemonėmis pateiktais pasiūlymais procedūros (posėdžio) pradžios CVP IS susirašinėjimo priemonėmis pateikti slaptažodį, su kuriuo </w:t>
      </w:r>
      <w:r w:rsidR="00581645" w:rsidRPr="00581645">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w:t>
      </w:r>
      <w:r w:rsidR="00581645">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oficialiu elektroniniu paštu arba raštu. Tokiu atveju tiekėjas turėtų būti aktyvus ir įsitikinti, kad pateiktas slaptažodis laiku pasiekė adresatą (pavyzdžiui, susisiekęs su </w:t>
      </w:r>
      <w:r w:rsidR="00581645" w:rsidRPr="00581645">
        <w:rPr>
          <w:rFonts w:ascii="Times New Roman" w:eastAsia="Arial Unicode MS" w:hAnsi="Times New Roman" w:cs="Arial Unicode MS"/>
          <w:color w:val="000000"/>
          <w:bdr w:val="nil"/>
          <w:lang w:eastAsia="lt-LT"/>
        </w:rPr>
        <w:t>Perkanči</w:t>
      </w:r>
      <w:r w:rsidR="00581645">
        <w:rPr>
          <w:rFonts w:ascii="Times New Roman" w:eastAsia="Arial Unicode MS" w:hAnsi="Times New Roman" w:cs="Arial Unicode MS"/>
          <w:color w:val="000000"/>
          <w:bdr w:val="nil"/>
          <w:lang w:eastAsia="lt-LT"/>
        </w:rPr>
        <w:t>ąja</w:t>
      </w:r>
      <w:r w:rsidR="00581645" w:rsidRPr="00581645">
        <w:rPr>
          <w:rFonts w:ascii="Times New Roman" w:eastAsia="Arial Unicode MS" w:hAnsi="Times New Roman" w:cs="Arial Unicode MS"/>
          <w:color w:val="000000"/>
          <w:bdr w:val="nil"/>
          <w:lang w:eastAsia="lt-LT"/>
        </w:rPr>
        <w:t xml:space="preserve"> organizacija </w:t>
      </w:r>
      <w:r w:rsidRPr="007C46D1">
        <w:rPr>
          <w:rFonts w:ascii="Times New Roman" w:eastAsia="Arial Unicode MS" w:hAnsi="Times New Roman" w:cs="Arial Unicode MS"/>
          <w:color w:val="000000"/>
          <w:bdr w:val="nil"/>
          <w:lang w:eastAsia="lt-LT"/>
        </w:rPr>
        <w:t xml:space="preserve">oficialiu jos telefonu ir (arba) kitais būdais). </w:t>
      </w:r>
    </w:p>
    <w:p w14:paraId="135667AE" w14:textId="5FD8E4A3"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sidR="00581645" w:rsidRPr="00581645">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00581645" w:rsidRPr="00581645">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tiekėjo pasiūlymą atmeta kaip neatitinkantį pirkimo dokumentuose nustatytų reikalavimų (tiekėjas nepateikė pasiūlymo kainos).</w:t>
      </w:r>
    </w:p>
    <w:p w14:paraId="74D443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E296018"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GALIOJIMO UŽTIKRINIMAS</w:t>
      </w:r>
    </w:p>
    <w:p w14:paraId="64581E68" w14:textId="77777777" w:rsidR="007C46D1" w:rsidRPr="007C46D1" w:rsidRDefault="007C46D1" w:rsidP="007C46D1">
      <w:pPr>
        <w:pBdr>
          <w:top w:val="nil"/>
          <w:left w:val="nil"/>
          <w:bottom w:val="nil"/>
          <w:right w:val="nil"/>
          <w:between w:val="nil"/>
          <w:bar w:val="nil"/>
        </w:pBdr>
        <w:spacing w:after="0" w:line="240" w:lineRule="auto"/>
        <w:ind w:left="720"/>
        <w:contextualSpacing/>
        <w:outlineLvl w:val="0"/>
        <w:rPr>
          <w:rFonts w:ascii="Times New Roman" w:eastAsia="Arial Unicode MS" w:hAnsi="Times New Roman" w:cs="Arial Unicode MS"/>
          <w:b/>
          <w:bCs/>
          <w:caps/>
          <w:spacing w:val="4"/>
          <w:bdr w:val="nil"/>
          <w:lang w:eastAsia="lt-LT"/>
        </w:rPr>
      </w:pPr>
    </w:p>
    <w:p w14:paraId="14C98345" w14:textId="0F1DE49A" w:rsidR="007C46D1" w:rsidRDefault="007C46D1" w:rsidP="007C46D1">
      <w:pPr>
        <w:numPr>
          <w:ilvl w:val="1"/>
          <w:numId w:val="1"/>
        </w:num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Pasiūlymo galiojimo užtikrinimas nereikalaujamas.</w:t>
      </w:r>
    </w:p>
    <w:p w14:paraId="08D7B367" w14:textId="77777777" w:rsidR="00F20F42" w:rsidRPr="00C91D22" w:rsidRDefault="00F20F42" w:rsidP="00F20F42">
      <w:pPr>
        <w:pBdr>
          <w:top w:val="nil"/>
          <w:left w:val="nil"/>
          <w:bottom w:val="nil"/>
          <w:right w:val="nil"/>
          <w:between w:val="nil"/>
          <w:bar w:val="nil"/>
        </w:pBdr>
        <w:suppressAutoHyphens/>
        <w:spacing w:after="40" w:line="240" w:lineRule="auto"/>
        <w:ind w:left="1125"/>
        <w:jc w:val="both"/>
        <w:rPr>
          <w:rFonts w:ascii="Times New Roman" w:eastAsia="Arial Unicode MS" w:hAnsi="Times New Roman" w:cs="Times New Roman"/>
          <w:noProof/>
          <w:color w:val="000000"/>
          <w:bdr w:val="nil"/>
          <w:lang w:eastAsia="lt-LT"/>
        </w:rPr>
      </w:pPr>
    </w:p>
    <w:p w14:paraId="11BDB5A0" w14:textId="77777777" w:rsidR="007C46D1" w:rsidRPr="007C46D1" w:rsidRDefault="007C46D1" w:rsidP="007C46D1">
      <w:pPr>
        <w:numPr>
          <w:ilvl w:val="0"/>
          <w:numId w:val="1"/>
        </w:num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DOKUMENTŲ PAAIŠKINIMAS IR PATIKSLINIMAS</w:t>
      </w:r>
    </w:p>
    <w:p w14:paraId="35ED8082"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7367DCB5" w14:textId="1A42F4A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tik CVP IS susirašinėjimo priemonėmis gali prašyti, kad </w:t>
      </w:r>
      <w:r w:rsidR="00581645" w:rsidRPr="00581645">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 xml:space="preserve">paaiškintų ar pataisytų pirkimo dokumentus. </w:t>
      </w:r>
    </w:p>
    <w:p w14:paraId="728AF1A7" w14:textId="7B827B30" w:rsidR="007C46D1" w:rsidRPr="007C46D1" w:rsidRDefault="00581645"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581645">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atsako tik CVP IS susirašinėjimo priemonėmis į kiekvieną tiekėjo rašytinį prašymą dėl pirkimo dokumentų, jei prašymas yra pateiktas likus ne mažiau kaip 2 darbo dienoms iki pasiūlymų pateikimo termino pabaigos.</w:t>
      </w:r>
    </w:p>
    <w:p w14:paraId="57659511"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6F14A1B0" w14:textId="4BFE9A2F" w:rsidR="007C46D1" w:rsidRPr="007C46D1" w:rsidRDefault="00581645"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581645">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paaiškindama ar pataisydama pirkimo dokumentus, privalo užtikrinti tiekėjų anonimiškumą, t. y. privalo užtikrinti, kad tiekėjas nesužinotų kitų tiekėjų, dalyvaujančių pirkimo procedūrose, pavadinimų ir kitų rekvizitų.</w:t>
      </w:r>
    </w:p>
    <w:p w14:paraId="058BC817" w14:textId="59CD3274"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 xml:space="preserve">Nesibaigus pirkimo pasiūlymų pateikimo terminui, </w:t>
      </w:r>
      <w:r w:rsidR="009A0CDB" w:rsidRPr="009A0CDB">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savo iniciatyva gali paaiškinti (pataisyti) pirkimo dokumentus CVP IS priemonėmis.</w:t>
      </w:r>
    </w:p>
    <w:p w14:paraId="5E87C43D" w14:textId="1F5AEB14"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Tuo atveju, kai pataisoma skelbime apie pirkimą paskelbta informacija (jei taikomas), </w:t>
      </w:r>
      <w:r w:rsidR="009A0CDB" w:rsidRPr="009A0CDB">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privalo paskelbti skelbimo apie pirkimą pataisą ir prireikus pratęsti pasiūlymų pateikimo terminą protingumo kriterijų atitinkančiam terminui, per kurį tiekėjai, rengdami pasiūlymus, galėtų atsižvelgti į patikslinimus.</w:t>
      </w:r>
    </w:p>
    <w:p w14:paraId="1980469B" w14:textId="7F84CE53" w:rsid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Bet kokia informacija, konkurso sąlygų paaiškinimai, pranešimai ar kitas </w:t>
      </w:r>
      <w:r w:rsidR="009A0CDB" w:rsidRPr="009A0CDB">
        <w:rPr>
          <w:rFonts w:ascii="Times New Roman" w:eastAsia="Arial Unicode MS" w:hAnsi="Times New Roman" w:cs="Arial Unicode MS"/>
          <w:color w:val="000000"/>
          <w:bdr w:val="nil"/>
          <w:lang w:eastAsia="lt-LT"/>
        </w:rPr>
        <w:t>Perkančio</w:t>
      </w:r>
      <w:r w:rsidR="009A0CDB">
        <w:rPr>
          <w:rFonts w:ascii="Times New Roman" w:eastAsia="Arial Unicode MS" w:hAnsi="Times New Roman" w:cs="Arial Unicode MS"/>
          <w:color w:val="000000"/>
          <w:bdr w:val="nil"/>
          <w:lang w:eastAsia="lt-LT"/>
        </w:rPr>
        <w:t>sios</w:t>
      </w:r>
      <w:r w:rsidR="009A0CDB" w:rsidRPr="009A0CDB">
        <w:rPr>
          <w:rFonts w:ascii="Times New Roman" w:eastAsia="Arial Unicode MS" w:hAnsi="Times New Roman" w:cs="Arial Unicode MS"/>
          <w:color w:val="000000"/>
          <w:bdr w:val="nil"/>
          <w:lang w:eastAsia="lt-LT"/>
        </w:rPr>
        <w:t xml:space="preserve"> organizacij</w:t>
      </w:r>
      <w:r w:rsidR="009A0CDB">
        <w:rPr>
          <w:rFonts w:ascii="Times New Roman" w:eastAsia="Arial Unicode MS" w:hAnsi="Times New Roman" w:cs="Arial Unicode MS"/>
          <w:color w:val="000000"/>
          <w:bdr w:val="nil"/>
          <w:lang w:eastAsia="lt-LT"/>
        </w:rPr>
        <w:t>os</w:t>
      </w:r>
      <w:r w:rsidR="009A0CDB" w:rsidRPr="009A0CDB">
        <w:rPr>
          <w:rFonts w:ascii="Times New Roman" w:eastAsia="Arial Unicode MS" w:hAnsi="Times New Roman" w:cs="Arial Unicode MS"/>
          <w:color w:val="000000"/>
          <w:bdr w:val="nil"/>
          <w:lang w:eastAsia="lt-LT"/>
        </w:rPr>
        <w:t xml:space="preserve"> </w:t>
      </w:r>
      <w:r w:rsidRPr="007C46D1">
        <w:rPr>
          <w:rFonts w:ascii="Times New Roman" w:eastAsia="Arial Unicode MS" w:hAnsi="Times New Roman" w:cs="Arial Unicode MS"/>
          <w:color w:val="000000"/>
          <w:bdr w:val="nil"/>
          <w:lang w:eastAsia="lt-LT"/>
        </w:rPr>
        <w:t>ir tiekėjo susirašinėjimas yra vykdomas tik CVP IS susirašinėjimo priemonėmis.</w:t>
      </w:r>
    </w:p>
    <w:p w14:paraId="509ECD1A" w14:textId="77777777" w:rsidR="0099631D" w:rsidRPr="007C46D1" w:rsidRDefault="0099631D" w:rsidP="00C32D18">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64E27B2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SUSIPAŽINIMAS SU GAUTAIS PASIŪLYMAIS</w:t>
      </w:r>
    </w:p>
    <w:p w14:paraId="5F9C1E4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34254BA" w14:textId="1F2D723D"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Pirminis susipažinimas su CVP IS priemonėmis pateiktais tiekėjų pasiūlymais vyks </w:t>
      </w:r>
      <w:r w:rsidR="006814EC">
        <w:rPr>
          <w:rFonts w:ascii="Times New Roman" w:eastAsia="Arial Unicode MS" w:hAnsi="Times New Roman" w:cs="Arial Unicode MS"/>
          <w:color w:val="000000"/>
          <w:bdr w:val="nil"/>
          <w:lang w:eastAsia="lt-LT"/>
        </w:rPr>
        <w:t>30</w:t>
      </w:r>
      <w:r w:rsidRPr="007C46D1">
        <w:rPr>
          <w:rFonts w:ascii="Times New Roman" w:eastAsia="Arial Unicode MS" w:hAnsi="Times New Roman" w:cs="Arial Unicode MS"/>
          <w:color w:val="000000"/>
          <w:bdr w:val="nil"/>
          <w:lang w:eastAsia="lt-LT"/>
        </w:rPr>
        <w:t xml:space="preserve"> min. po CVP IS nurodytos pasiūlymų pateikimo termino pabaigos.</w:t>
      </w:r>
    </w:p>
    <w:p w14:paraId="22B90943"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procedūroje pasiūlymus pateikę tiekėjai nedalyvauja.</w:t>
      </w:r>
    </w:p>
    <w:p w14:paraId="28D284B4" w14:textId="240175CB" w:rsidR="005F7B7A" w:rsidRPr="00855BD8" w:rsidRDefault="007C46D1" w:rsidP="005F7B7A">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1DAC4193" w14:textId="420C4D1D" w:rsidR="00833D64" w:rsidRDefault="00833D64"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FF46B91" w14:textId="77777777" w:rsidR="00F20F42" w:rsidRPr="00833D64" w:rsidRDefault="00F20F42" w:rsidP="00F20F42">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833D64">
        <w:rPr>
          <w:rFonts w:ascii="Times New Roman" w:eastAsia="Arial Unicode MS" w:hAnsi="Times New Roman" w:cs="Arial Unicode MS"/>
          <w:b/>
          <w:bCs/>
          <w:caps/>
          <w:spacing w:val="4"/>
          <w:bdr w:val="nil"/>
          <w:lang w:eastAsia="lt-LT"/>
        </w:rPr>
        <w:t>DERYBOS</w:t>
      </w:r>
    </w:p>
    <w:p w14:paraId="6ECF87F8" w14:textId="77777777" w:rsidR="00F20F42" w:rsidRPr="00833D64" w:rsidRDefault="00F20F42" w:rsidP="00F20F42">
      <w:p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p>
    <w:p w14:paraId="2AA01D52"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10.1.</w:t>
      </w:r>
      <w:r w:rsidRPr="00833D64">
        <w:rPr>
          <w:rFonts w:ascii="Times New Roman" w:eastAsia="Arial Unicode MS" w:hAnsi="Times New Roman" w:cs="Arial Unicode MS"/>
          <w:bdr w:val="nil"/>
          <w:lang w:eastAsia="lt-LT"/>
        </w:rPr>
        <w:tab/>
        <w:t>Šio pirkimo metu gali būti vykdomos derybos.</w:t>
      </w:r>
      <w:r w:rsidRPr="00833D64">
        <w:t xml:space="preserve"> </w:t>
      </w:r>
      <w:r w:rsidRPr="00833D64">
        <w:rPr>
          <w:rFonts w:ascii="Times New Roman" w:eastAsia="Arial Unicode MS" w:hAnsi="Times New Roman" w:cs="Arial Unicode MS"/>
          <w:bdr w:val="nil"/>
          <w:lang w:eastAsia="lt-LT"/>
        </w:rPr>
        <w:t>Derybos bus vykdomos tais atvejais, jei visi tiekėjų pirminiai pasiūlymai neatitiks pirkimo dokumentų reikalavimų arba bus pasiūlytos per didelės, perkančiajai organizacijai nepriimtinos kainos.</w:t>
      </w:r>
    </w:p>
    <w:p w14:paraId="5B919FBD" w14:textId="77777777" w:rsidR="00F20F42" w:rsidRPr="00833D64" w:rsidRDefault="00F20F42" w:rsidP="00F20F42">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10.2. Derybos gali būti vykdomos susitikimų metu, konferencijos telefonu ir (ar) internetu, ir (ar) priemonėmis, kuriomis vykdomas Pirkimas.</w:t>
      </w:r>
    </w:p>
    <w:p w14:paraId="7CAA0467"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w:t>
      </w:r>
      <w:r w:rsidRPr="00833D64">
        <w:rPr>
          <w:rFonts w:ascii="Times New Roman" w:eastAsia="Arial Unicode MS" w:hAnsi="Times New Roman" w:cs="Arial Unicode MS"/>
          <w:bdr w:val="nil"/>
          <w:lang w:eastAsia="lt-LT"/>
        </w:rPr>
        <w:tab/>
        <w:t xml:space="preserve">Derybos gali būti vykdomos laikantis toliau nurodytų sąlygų: </w:t>
      </w:r>
    </w:p>
    <w:p w14:paraId="2177CF18"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 xml:space="preserve">10.3.1. Į derybas kviečiami visi pirminius pasiūlymus pateikę tiekėjai. </w:t>
      </w:r>
    </w:p>
    <w:p w14:paraId="0C507FF2"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10.3.2. Negalima derėtis dėl reikalavimų tiekėjui, pasiūlymo vertinimo kriterijų ir vertinimo tvarkos;</w:t>
      </w:r>
    </w:p>
    <w:p w14:paraId="0749318C"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1DFE780A"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10.3.4. Tiekėjai kviečiami pateikti galutinius pasiūlymus.</w:t>
      </w:r>
    </w:p>
    <w:p w14:paraId="464FE99B"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10.3.5. 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06A392A" w14:textId="17647E2F" w:rsidR="00F20F42" w:rsidRDefault="00F20F42" w:rsidP="00F20F42">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 xml:space="preserve">10.3.6. Įvertinama pasiūlymo atitiktis pirkimo dokumentuose nustatytiems reikalavimams, ar tiekėjo pasiūlyta kaina nėra per didelė ir </w:t>
      </w:r>
      <w:r w:rsidR="009A0CDB">
        <w:rPr>
          <w:rFonts w:ascii="Times New Roman" w:eastAsia="Arial Unicode MS" w:hAnsi="Times New Roman" w:cs="Arial Unicode MS"/>
          <w:bdr w:val="nil"/>
          <w:lang w:eastAsia="lt-LT"/>
        </w:rPr>
        <w:t>perkančiajai organizacijai</w:t>
      </w:r>
      <w:r w:rsidRPr="00833D64">
        <w:rPr>
          <w:rFonts w:ascii="Times New Roman" w:eastAsia="Arial Unicode MS" w:hAnsi="Times New Roman" w:cs="Arial Unicode MS"/>
          <w:bdr w:val="nil"/>
          <w:lang w:eastAsia="lt-LT"/>
        </w:rPr>
        <w:t xml:space="preserve"> nepriimtina. Tiekėjai informuojami apie vertinimo rezultatus.</w:t>
      </w:r>
    </w:p>
    <w:p w14:paraId="3CC2BC7E" w14:textId="77777777" w:rsidR="00F20F42" w:rsidRPr="008B5473" w:rsidRDefault="00F20F42"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447D6D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NAGRINĖJIMAS</w:t>
      </w:r>
    </w:p>
    <w:p w14:paraId="130A14A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4C731FF"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Pateiktus pasiūlymus nagrinėja, vertina ir palygina pirkimo organizatorius.</w:t>
      </w:r>
    </w:p>
    <w:p w14:paraId="68D5C99E"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6CA4A543"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0364E6A4" w14:textId="0C4955F3"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numatyta, kad dokumentų, patvirtinančių tiekėjo atitiktį keliamiems reikalavimams, bus prašoma tik iš galimo laimėtojo, netaikant reikalavimų dėl EBVPD, toliau vykdoma 1</w:t>
      </w:r>
      <w:r w:rsidR="00FC38FF">
        <w:rPr>
          <w:rFonts w:ascii="Times New Roman" w:eastAsia="Arial Unicode MS" w:hAnsi="Times New Roman" w:cs="Arial Unicode MS"/>
          <w:color w:val="000000"/>
          <w:bdr w:val="nil"/>
          <w:lang w:eastAsia="lt-LT"/>
        </w:rPr>
        <w:t>0</w:t>
      </w:r>
      <w:r w:rsidRPr="007C46D1">
        <w:rPr>
          <w:rFonts w:ascii="Times New Roman" w:eastAsia="Arial Unicode MS" w:hAnsi="Times New Roman" w:cs="Arial Unicode MS"/>
          <w:color w:val="000000"/>
          <w:bdr w:val="nil"/>
          <w:lang w:eastAsia="lt-LT"/>
        </w:rPr>
        <w:t>.6. punkte nurodoma procedūra.</w:t>
      </w:r>
    </w:p>
    <w:p w14:paraId="50F0D940"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42CB4484" w14:textId="4AC987BE"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 tiekėjas nebuvo pašalintas – vertinama, ar jo siūlomas pirkimo objektas atitinka nustatytus reikalavimus ir ar tiekėjo pasiūlyta kaina nėra per didelė ir </w:t>
      </w:r>
      <w:r w:rsidR="009A0CDB">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nepriimtina. </w:t>
      </w:r>
    </w:p>
    <w:p w14:paraId="0B1054BF" w14:textId="56A728EB" w:rsidR="007C46D1" w:rsidRPr="007C46D1" w:rsidRDefault="009A0CDB"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9A0CDB">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0C8FE03B" w14:textId="0A948F14" w:rsidR="007C46D1" w:rsidRPr="007C46D1" w:rsidRDefault="009A0CDB"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9A0CDB">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699FDCC" w14:textId="493184E2"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color w:val="000000"/>
          <w:bdr w:val="nil"/>
          <w:lang w:eastAsia="lt-LT"/>
        </w:rPr>
        <w:t xml:space="preserve">Iškilus klausimams dėl pasiūlymų turinio ir pirkimo komisijai paprašius raštu CVP IS </w:t>
      </w:r>
      <w:r w:rsidRPr="007C46D1">
        <w:rPr>
          <w:rFonts w:ascii="Times New Roman" w:eastAsia="Arial Unicode MS" w:hAnsi="Times New Roman" w:cs="Arial Unicode MS"/>
          <w:bdr w:val="nil"/>
          <w:lang w:eastAsia="lt-LT"/>
        </w:rPr>
        <w:t xml:space="preserve">priemonėmis, tiekėjai privalo pateikti raštu CVP IS priemonėmis papildomus paaiškinimus nekeisdami pasiūlymo. Jeigu tiekėjas savo pasiūlyme pateikia reikalaujamų dokumentų tinkamai patvirtintas kopijas, </w:t>
      </w:r>
      <w:r w:rsidR="009A0CDB" w:rsidRPr="009A0CDB">
        <w:rPr>
          <w:rFonts w:ascii="Times New Roman" w:eastAsia="Arial Unicode MS" w:hAnsi="Times New Roman" w:cs="Arial Unicode MS"/>
          <w:bdr w:val="nil"/>
          <w:lang w:eastAsia="lt-LT"/>
        </w:rPr>
        <w:t>Perkančioji organizacija</w:t>
      </w:r>
      <w:r w:rsidRPr="007C46D1">
        <w:rPr>
          <w:rFonts w:ascii="Times New Roman" w:eastAsia="Arial Unicode MS" w:hAnsi="Times New Roman" w:cs="Arial Unicode MS"/>
          <w:bdr w:val="nil"/>
          <w:lang w:eastAsia="lt-LT"/>
        </w:rPr>
        <w:t xml:space="preserve"> turi teisę prašyti tiekėjo, kad jis pirkimo komisijai parodytų atitinkamų dokumentų originalus.</w:t>
      </w:r>
    </w:p>
    <w:p w14:paraId="5CAA1DBA" w14:textId="69A3524A" w:rsidR="007C46D1" w:rsidRPr="007C46D1" w:rsidRDefault="009A0CDB"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9A0CDB">
        <w:rPr>
          <w:rFonts w:ascii="Times New Roman" w:eastAsia="Arial Unicode MS" w:hAnsi="Times New Roman" w:cs="Arial Unicode MS"/>
          <w:bdr w:val="nil"/>
          <w:lang w:eastAsia="lt-LT"/>
        </w:rPr>
        <w:t xml:space="preserve">Perkančioji organizacija </w:t>
      </w:r>
      <w:r w:rsidR="007C46D1" w:rsidRPr="007C46D1">
        <w:rPr>
          <w:rFonts w:ascii="Times New Roman" w:eastAsia="Arial Unicode MS" w:hAnsi="Times New Roman" w:cs="Arial Unicode MS"/>
          <w:bdr w:val="nil"/>
          <w:lang w:eastAsia="lt-LT"/>
        </w:rPr>
        <w:t>neprašys neįprastai mažos kainos pagrindimo.</w:t>
      </w:r>
    </w:p>
    <w:p w14:paraId="05433F44"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Tiekėjai informuojami apie vertinimo rezultatus (nurodoma, ar pasiūlymas atitiko pirkimo dokumentuose nustatytus reikalavimus, ar tiekėjas pagrindė neįprastai mažą kainą ar sąnaudas (jei taikoma). </w:t>
      </w:r>
    </w:p>
    <w:p w14:paraId="7FDECD3F" w14:textId="74907982" w:rsidR="007C46D1" w:rsidRPr="007C46D1" w:rsidRDefault="009A0CDB"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9A0CDB">
        <w:rPr>
          <w:rFonts w:ascii="Times New Roman" w:eastAsia="Arial Unicode MS" w:hAnsi="Times New Roman" w:cs="Arial Unicode MS"/>
          <w:bdr w:val="nil"/>
          <w:lang w:eastAsia="lt-LT"/>
        </w:rPr>
        <w:t xml:space="preserve">Perkančioji organizacija </w:t>
      </w:r>
      <w:r w:rsidR="007C46D1" w:rsidRPr="007C46D1">
        <w:rPr>
          <w:rFonts w:ascii="Times New Roman" w:eastAsia="Arial Unicode MS" w:hAnsi="Times New Roman" w:cs="Arial Unicode MS"/>
          <w:bdr w:val="nil"/>
          <w:lang w:eastAsia="lt-LT"/>
        </w:rPr>
        <w:t>gali nevertinti viso tiekėjo pasiūlymo, jeigu patikrinusi jo dalį nustato, kad pasiūlymas, vadovaujantis jam nustatytais reikalavimais, turi būti atmetamas.</w:t>
      </w:r>
    </w:p>
    <w:p w14:paraId="1A65673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F354FC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ATMETIMO PRIEŽASTYS</w:t>
      </w:r>
    </w:p>
    <w:p w14:paraId="7B42FC07"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3CB9E37" w14:textId="3D1C7D06" w:rsidR="007C46D1" w:rsidRPr="007C46D1" w:rsidRDefault="009A0CDB"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9A0CDB">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atmeta pasiūlymą, jeigu:</w:t>
      </w:r>
    </w:p>
    <w:p w14:paraId="45817F9E"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tiekėjas pasiūlymą ar jo dalį pateikė ne CVP IS priemonėmis;</w:t>
      </w:r>
    </w:p>
    <w:p w14:paraId="1409AFDC" w14:textId="218E5FBB" w:rsidR="007C46D1" w:rsidRPr="007C46D1" w:rsidRDefault="002A1AF0" w:rsidP="002A1AF0">
      <w:pPr>
        <w:pBdr>
          <w:top w:val="nil"/>
          <w:left w:val="nil"/>
          <w:bottom w:val="nil"/>
          <w:right w:val="nil"/>
          <w:between w:val="nil"/>
          <w:bar w:val="nil"/>
        </w:pBdr>
        <w:spacing w:after="40" w:line="240" w:lineRule="auto"/>
        <w:ind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1</w:t>
      </w:r>
      <w:r w:rsidR="003A50F4">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 xml:space="preserve">.2.1. </w:t>
      </w:r>
      <w:r w:rsidR="007C46D1" w:rsidRPr="007C46D1">
        <w:rPr>
          <w:rFonts w:ascii="Times New Roman" w:eastAsia="Arial Unicode MS" w:hAnsi="Times New Roman" w:cs="Arial Unicode MS"/>
          <w:color w:val="000000"/>
          <w:bdr w:val="nil"/>
          <w:lang w:eastAsia="lt-LT"/>
        </w:rPr>
        <w:t xml:space="preserve">pasiūlymą pateikęs tiekėjas neatitinka pirkimo dokumentuose nustatytų minimalių kvalifikacijos reikalavimų arba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prašymu nepatikslino pateiktų netikslių ar neišsamių duomenų apie savo kvalifikaciją CVP IS priemonėmis (jei šiose pirkimo sąlygose keliami reikalavimai tiekėjui); </w:t>
      </w:r>
    </w:p>
    <w:p w14:paraId="52AC4E22" w14:textId="5BC4C8BE"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bookmarkStart w:id="2" w:name="_Hlk139976337"/>
      <w:r w:rsidRPr="002A1AF0">
        <w:rPr>
          <w:rFonts w:ascii="Times New Roman" w:eastAsia="Arial Unicode MS" w:hAnsi="Times New Roman" w:cs="Arial Unicode MS"/>
          <w:color w:val="000000"/>
          <w:bdr w:val="nil"/>
          <w:lang w:eastAsia="lt-LT"/>
        </w:rPr>
        <w:t>1</w:t>
      </w:r>
      <w:r w:rsidR="003A50F4">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w:t>
      </w:r>
      <w:r>
        <w:rPr>
          <w:rFonts w:ascii="Times New Roman" w:eastAsia="Arial Unicode MS" w:hAnsi="Times New Roman" w:cs="Arial Unicode MS"/>
          <w:color w:val="000000"/>
          <w:bdr w:val="nil"/>
          <w:lang w:eastAsia="lt-LT"/>
        </w:rPr>
        <w:t xml:space="preserve"> </w:t>
      </w:r>
      <w:bookmarkEnd w:id="2"/>
      <w:r w:rsidR="007C46D1" w:rsidRPr="007C46D1">
        <w:rPr>
          <w:rFonts w:ascii="Times New Roman" w:eastAsia="Arial Unicode MS" w:hAnsi="Times New Roman" w:cs="Arial Unicode MS"/>
          <w:color w:val="000000"/>
          <w:bdr w:val="nil"/>
          <w:lang w:eastAsia="lt-LT"/>
        </w:rPr>
        <w:t>pasiūlymas neatitinka pirkimo dokumentuose nustatytų reikalavimų;</w:t>
      </w:r>
    </w:p>
    <w:p w14:paraId="373E4592" w14:textId="2D318C29"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3A50F4">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3</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visų dalyvių, kurių pasiūlymai neatmesti dėl kitų priežasčių, buvo pasiūlytos per didelės, </w:t>
      </w:r>
      <w:r w:rsidR="009A0CDB">
        <w:rPr>
          <w:rFonts w:ascii="Times New Roman" w:eastAsia="Arial Unicode MS" w:hAnsi="Times New Roman" w:cs="Arial Unicode MS"/>
          <w:color w:val="000000"/>
          <w:bdr w:val="nil"/>
          <w:lang w:eastAsia="lt-LT"/>
        </w:rPr>
        <w:t>perkančiajai organizacijai</w:t>
      </w:r>
      <w:r w:rsidR="007C46D1" w:rsidRPr="007C46D1">
        <w:rPr>
          <w:rFonts w:ascii="Times New Roman" w:eastAsia="Arial Unicode MS" w:hAnsi="Times New Roman" w:cs="Arial Unicode MS"/>
          <w:color w:val="000000"/>
          <w:bdr w:val="nil"/>
          <w:lang w:eastAsia="lt-LT"/>
        </w:rPr>
        <w:t xml:space="preserve"> nepriimtinos kainos;</w:t>
      </w:r>
    </w:p>
    <w:p w14:paraId="6AFFB5FF" w14:textId="43011E44"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3A50F4">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4</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dalyvis per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nurodytą terminą neištaiso aritmetinių klaidų ir (ar) nepaaiškina pasiūlymo. Šiuo atveju jo pasiūlymas atmetamas kaip neatitinkantis pirkimo dokumentuose nustatytų reikalavimų;</w:t>
      </w:r>
    </w:p>
    <w:p w14:paraId="6EF5EE2C" w14:textId="319238AF"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3A50F4">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5</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pateiktame pasiūlyme nurodyta kaina yra neįprastai maža ir dalyvis,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prašymu, nepateikia tinkamų kainos pagrįstumo įrodymų (jei šiose pirkimo sąlygose numatytas neįprastai mažos kainos nagrinėjimas);</w:t>
      </w:r>
    </w:p>
    <w:p w14:paraId="6BBEF59C" w14:textId="6960F48B"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3A50F4">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6</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tiekėjas, apie nustatytų reikalavimų atitikimą, yra pateikęs melagingą informaciją, kurią </w:t>
      </w:r>
      <w:r w:rsidR="009A0CDB">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xml:space="preserve"> gali įrodyti bet kokiomis teisėtomis priemonėmis;</w:t>
      </w:r>
    </w:p>
    <w:p w14:paraId="17E1439B" w14:textId="148ED047"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3A50F4">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sidR="003A50F4">
        <w:rPr>
          <w:rFonts w:ascii="Times New Roman" w:eastAsia="Arial Unicode MS" w:hAnsi="Times New Roman" w:cs="Arial Unicode MS"/>
          <w:color w:val="000000"/>
          <w:bdr w:val="nil"/>
          <w:lang w:eastAsia="lt-LT"/>
        </w:rPr>
        <w:t>7</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37EB545F" w14:textId="5F64A4C7"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357CA2"/>
          <w:bdr w:val="nil"/>
          <w:lang w:eastAsia="lt-LT"/>
        </w:rPr>
      </w:pPr>
      <w:r w:rsidRPr="002A1AF0">
        <w:rPr>
          <w:rFonts w:ascii="Times New Roman" w:eastAsia="Arial Unicode MS" w:hAnsi="Times New Roman" w:cs="Arial Unicode MS"/>
          <w:color w:val="000000"/>
          <w:bdr w:val="nil"/>
          <w:lang w:eastAsia="lt-LT"/>
        </w:rPr>
        <w:t>1</w:t>
      </w:r>
      <w:r w:rsidR="003A50F4">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sidR="003A50F4">
        <w:rPr>
          <w:rFonts w:ascii="Times New Roman" w:eastAsia="Arial Unicode MS" w:hAnsi="Times New Roman" w:cs="Arial Unicode MS"/>
          <w:color w:val="000000"/>
          <w:bdr w:val="nil"/>
          <w:lang w:eastAsia="lt-LT"/>
        </w:rPr>
        <w:t>8</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prašymu jų nepateikė per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nurodytą terminą.</w:t>
      </w:r>
    </w:p>
    <w:p w14:paraId="3624FC5A" w14:textId="1B36D827" w:rsidR="0049744C"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pasiūlymo atmetimą ir tokio atmetimo priežastis tiekėjas informuojamas raštu CVP IS priemonėmis.</w:t>
      </w:r>
    </w:p>
    <w:p w14:paraId="220F0418" w14:textId="351CE1D7" w:rsidR="00001BF9" w:rsidRDefault="00001BF9" w:rsidP="00001BF9">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3010B5C5" w14:textId="0C1A170B" w:rsidR="00001BF9" w:rsidRDefault="00001BF9" w:rsidP="00001BF9">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5FF2B79E" w14:textId="77777777" w:rsidR="00001BF9" w:rsidRPr="00C4780D" w:rsidRDefault="00001BF9" w:rsidP="00001BF9">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2863528C"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lastRenderedPageBreak/>
        <w:t>PASIŪLYMŲ VERTINIMAS</w:t>
      </w:r>
    </w:p>
    <w:p w14:paraId="05629BA1"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EEF77D" w14:textId="634DE006" w:rsidR="00D72442" w:rsidRPr="00D72442" w:rsidRDefault="003C3E69" w:rsidP="00D72442">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color w:val="000000"/>
          <w:bdr w:val="nil"/>
          <w:lang w:eastAsia="lt-LT"/>
        </w:rPr>
      </w:pPr>
      <w:r w:rsidRPr="003C3E69">
        <w:rPr>
          <w:rFonts w:ascii="Times New Roman" w:eastAsia="Arial Unicode MS" w:hAnsi="Times New Roman" w:cs="Arial Unicode MS"/>
          <w:color w:val="000000"/>
          <w:bdr w:val="nil"/>
          <w:lang w:eastAsia="lt-LT"/>
        </w:rPr>
        <w:t>Perkančioji organizacija ekonomiškai naudingiausią pasiūlymą išrenka pagal mažiausią pasiūlymo kainą eurais. Vertinama galutinė Perkančiosios organizacijos mokėtina kaina. Jeigu tiekėjas yra PVM mokėtojas, vertinama pasiūlymo kaina su PVM. Jeigu tiekėjas nėra PVM mokėtojas, vertinama jo pasiūlyta kaina, kuriai PVM netaikomas. Ekonomiškai naudingiausiu pasiūlymu laikomas mažiausios galutinės kainos pasiūlymas.</w:t>
      </w:r>
    </w:p>
    <w:p w14:paraId="276654C9" w14:textId="019FCCF0" w:rsidR="007C46D1" w:rsidRPr="009D1076" w:rsidRDefault="007C46D1" w:rsidP="009D1076">
      <w:pPr>
        <w:pBdr>
          <w:top w:val="nil"/>
          <w:left w:val="nil"/>
          <w:bottom w:val="nil"/>
          <w:right w:val="nil"/>
          <w:between w:val="nil"/>
          <w:bar w:val="nil"/>
        </w:pBdr>
        <w:suppressAutoHyphens/>
        <w:spacing w:after="0" w:line="240" w:lineRule="auto"/>
        <w:ind w:left="709"/>
        <w:contextualSpacing/>
        <w:jc w:val="both"/>
        <w:outlineLvl w:val="0"/>
        <w:rPr>
          <w:rFonts w:ascii="Times New Roman" w:eastAsia="Arial Unicode MS" w:hAnsi="Times New Roman" w:cs="Arial Unicode MS"/>
          <w:b/>
          <w:bCs/>
          <w:caps/>
          <w:color w:val="434343"/>
          <w:spacing w:val="4"/>
          <w:bdr w:val="nil"/>
          <w:lang w:eastAsia="lt-LT"/>
        </w:rPr>
      </w:pPr>
      <w:r w:rsidRPr="009D1076">
        <w:rPr>
          <w:rFonts w:ascii="Times New Roman" w:eastAsia="Arial Unicode MS" w:hAnsi="Times New Roman" w:cs="Arial Unicode MS"/>
          <w:b/>
          <w:bCs/>
          <w:caps/>
          <w:color w:val="434343"/>
          <w:spacing w:val="4"/>
          <w:bdr w:val="nil"/>
          <w:lang w:eastAsia="lt-LT"/>
        </w:rPr>
        <w:tab/>
      </w:r>
    </w:p>
    <w:p w14:paraId="1BCF65B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EILĖ IR LAIMĖTOJO NUSTATYMAS</w:t>
      </w:r>
    </w:p>
    <w:p w14:paraId="7E7D9D8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412316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Išnagrinėjusi, įvertinusi ir palyginusi pateiktus pasiūlymus, Pirkimo organizatorius nustato pasiūlymų eilę ir laimėjusį pasiūlymą bei priima sprendimą dėl sutarties sudarymo.</w:t>
      </w:r>
    </w:p>
    <w:p w14:paraId="38FDBD3E"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7951CD49"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523D5A9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Tais atvejais, kai pasiūlymą pateikė tik vienas tiekėjas, pasiūlymų eilė nenustatoma ir jo pasiūlymas laikomas laimėjusiu, jeigu nebuvo atmestas pagal šių pirkimo dokumentų sąlygas.</w:t>
      </w:r>
    </w:p>
    <w:p w14:paraId="16C90A1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3994761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Pirkimo sutartis sudaroma netaikant pirkimo sutarties sudarymo atidėjimo termino.</w:t>
      </w:r>
    </w:p>
    <w:p w14:paraId="13ECC792" w14:textId="2D2B9535" w:rsidR="002A1AF0" w:rsidRP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w:t>
      </w:r>
      <w:r w:rsidR="009A0CDB">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nurodyto laiko neatvyksta sudaryti sutarties, arba atsisako sudaryti sutartį pirkimo dokumentuose nustatytomis sąlygomis, laikoma, kad jis atsisakė sudaryti pirkimo sutartį. Tuo atveju, </w:t>
      </w:r>
      <w:r w:rsidR="009A0CDB" w:rsidRPr="009A0CDB">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siūlo sudaryti pirkimo sutartį tiekėjui, kurio pasiūlymas pagal komisijos patvirtintą pasiūlymų eilę yra pirmas po tiekėjo, atsisakiusio sudaryti pirkimo sutartį.</w:t>
      </w:r>
    </w:p>
    <w:p w14:paraId="36DA6AEF" w14:textId="77777777" w:rsidR="00C32D18" w:rsidRPr="007C46D1" w:rsidRDefault="00C32D18" w:rsidP="002A1AF0">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1CDC4F0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PRETENZIJŲ IR SKUNDŲ NAGRINĖJIMAS</w:t>
      </w:r>
    </w:p>
    <w:p w14:paraId="4AD03E45"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1F1B389" w14:textId="0AD0333C"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kuris mano, kad </w:t>
      </w:r>
      <w:r w:rsidR="009A0CDB" w:rsidRPr="009A0CDB">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 xml:space="preserve">nesilaikė Viešųjų pirkimų įstatymo reikalavimų ir tuo pažeidė ar pažeis jo teisėtus interesus, turi teisę iki pirkimo sutarties sudarymo raštu CVP IS priemonėmis pareikšti pretenziją </w:t>
      </w:r>
      <w:r w:rsidR="009A0CDB">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dėl </w:t>
      </w:r>
      <w:r w:rsidR="007677E3">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veiksmų ar priimtų sprendimų. Pretenzijos pateikimas yra privaloma iki teisminė</w:t>
      </w:r>
      <w:r w:rsidR="007677E3">
        <w:rPr>
          <w:rFonts w:ascii="Times New Roman" w:eastAsia="Arial Unicode MS" w:hAnsi="Times New Roman" w:cs="Arial Unicode MS"/>
          <w:color w:val="000000"/>
          <w:bdr w:val="nil"/>
          <w:lang w:eastAsia="lt-LT"/>
        </w:rPr>
        <w:t>s</w:t>
      </w:r>
      <w:r w:rsidRPr="007C46D1">
        <w:rPr>
          <w:rFonts w:ascii="Times New Roman" w:eastAsia="Arial Unicode MS" w:hAnsi="Times New Roman" w:cs="Arial Unicode MS"/>
          <w:color w:val="000000"/>
          <w:bdr w:val="nil"/>
          <w:lang w:eastAsia="lt-LT"/>
        </w:rPr>
        <w:t xml:space="preserve"> ginčo nagrinėjimo stadija.</w:t>
      </w:r>
    </w:p>
    <w:p w14:paraId="208159C6" w14:textId="3E1FF3D0"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Pretenzija pateikiama </w:t>
      </w:r>
      <w:r w:rsidR="007677E3">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raštu CVP IS priemonėmis. Tiekėjas turi teisę pateikti pretenziją </w:t>
      </w:r>
      <w:r w:rsidR="007677E3">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per:</w:t>
      </w:r>
    </w:p>
    <w:p w14:paraId="1D5DD3F4" w14:textId="0BD12904"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 5 darbo dienas nuo </w:t>
      </w:r>
      <w:r w:rsidR="007677E3">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pranešimo raštu apie jos priimtą sprendimą išsiuntimo tiekėjams dienos;</w:t>
      </w:r>
    </w:p>
    <w:p w14:paraId="3398F502" w14:textId="1BED948F"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 5 darbo dienas nuo paskelbimo apie </w:t>
      </w:r>
      <w:r w:rsidR="007677E3" w:rsidRPr="007677E3">
        <w:rPr>
          <w:rFonts w:ascii="Times New Roman" w:eastAsia="Arial Unicode MS" w:hAnsi="Times New Roman" w:cs="Arial Unicode MS"/>
          <w:color w:val="000000"/>
          <w:bdr w:val="nil"/>
          <w:lang w:eastAsia="lt-LT"/>
        </w:rPr>
        <w:t>Perkančio</w:t>
      </w:r>
      <w:r w:rsidR="007677E3">
        <w:rPr>
          <w:rFonts w:ascii="Times New Roman" w:eastAsia="Arial Unicode MS" w:hAnsi="Times New Roman" w:cs="Arial Unicode MS"/>
          <w:color w:val="000000"/>
          <w:bdr w:val="nil"/>
          <w:lang w:eastAsia="lt-LT"/>
        </w:rPr>
        <w:t>sios</w:t>
      </w:r>
      <w:r w:rsidR="007677E3" w:rsidRPr="007677E3">
        <w:rPr>
          <w:rFonts w:ascii="Times New Roman" w:eastAsia="Arial Unicode MS" w:hAnsi="Times New Roman" w:cs="Arial Unicode MS"/>
          <w:color w:val="000000"/>
          <w:bdr w:val="nil"/>
          <w:lang w:eastAsia="lt-LT"/>
        </w:rPr>
        <w:t xml:space="preserve"> organizacij</w:t>
      </w:r>
      <w:r w:rsidR="007677E3">
        <w:rPr>
          <w:rFonts w:ascii="Times New Roman" w:eastAsia="Arial Unicode MS" w:hAnsi="Times New Roman" w:cs="Arial Unicode MS"/>
          <w:color w:val="000000"/>
          <w:bdr w:val="nil"/>
          <w:lang w:eastAsia="lt-LT"/>
        </w:rPr>
        <w:t>os</w:t>
      </w:r>
      <w:r w:rsidR="007677E3" w:rsidRPr="007677E3">
        <w:rPr>
          <w:rFonts w:ascii="Times New Roman" w:eastAsia="Arial Unicode MS" w:hAnsi="Times New Roman" w:cs="Arial Unicode MS"/>
          <w:color w:val="000000"/>
          <w:bdr w:val="nil"/>
          <w:lang w:eastAsia="lt-LT"/>
        </w:rPr>
        <w:t xml:space="preserve"> </w:t>
      </w:r>
      <w:r w:rsidRPr="007C46D1">
        <w:rPr>
          <w:rFonts w:ascii="Times New Roman" w:eastAsia="Arial Unicode MS" w:hAnsi="Times New Roman" w:cs="Arial Unicode MS"/>
          <w:color w:val="000000"/>
          <w:bdr w:val="nil"/>
          <w:lang w:eastAsia="lt-LT"/>
        </w:rPr>
        <w:t xml:space="preserve">priimtą sprendimą dienos, jeigu Viešųjų pirkimų įstatyme nėra reikalavimo raštu informuoti tiekėjus apie </w:t>
      </w:r>
      <w:r w:rsidR="007677E3">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priimtus sprendimus.</w:t>
      </w:r>
    </w:p>
    <w:p w14:paraId="0DFC1E81" w14:textId="4AD9AE5E" w:rsidR="007C46D1" w:rsidRPr="007C46D1" w:rsidRDefault="007677E3"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677E3">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 xml:space="preserve">nagrinėja tik tas tiekėjų pretenzijas, kurios gautos iki pirkimo sutarties sudarymo. </w:t>
      </w:r>
    </w:p>
    <w:p w14:paraId="1C2AE700" w14:textId="5D9BB040" w:rsidR="007C46D1" w:rsidRPr="007C46D1" w:rsidRDefault="007677E3"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677E3">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xml:space="preserve">, gavusi pretenziją, nedelsdama sustabdo pirkimo procedūrą, kol bus išnagrinėta ši pretenzija ir priimtas sprendimas. </w:t>
      </w:r>
      <w:r w:rsidRPr="007677E3">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negali sudaryti pirkimo sutarties anksčiau negu po 5 darbo dienų nuo rašytinio pranešimo apie jos priimtą sprendimą išsiuntimo, pretenziją pateikusiam tiekėjui, suinteresuotiems kandidatams ir suinteresuotiems dalyviams, dienos.</w:t>
      </w:r>
    </w:p>
    <w:p w14:paraId="34EC9DF4" w14:textId="1B39357F" w:rsidR="007C46D1" w:rsidRPr="007C46D1" w:rsidRDefault="007677E3"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677E3">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747460E5" w14:textId="22750836"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 xml:space="preserve">Tiekėjas, pateikęs prašymą ar pareiškęs ieškinį teismui, privalo ne vėliau kaip per 3 darbo dienas pateikti </w:t>
      </w:r>
      <w:r w:rsidR="007677E3">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prašymo ar ieškinio kopiją su gavimo teisme įrodymais.</w:t>
      </w:r>
    </w:p>
    <w:p w14:paraId="2FB6276E" w14:textId="1B369C74"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Jeigu dėl tiekėjo prašymo pateikimo ar ieškinio pareiškimo teismui pratęsiami anksčiau tiekėjams pranešti pirkimo procedūrų terminai, apie tai </w:t>
      </w:r>
      <w:r w:rsidR="007677E3">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išsiunčia tiekėjams pranešimus ir nurodo terminų pratęsimo priežastis.</w:t>
      </w:r>
    </w:p>
    <w:p w14:paraId="3379438A" w14:textId="2FAFC52D" w:rsidR="007C46D1" w:rsidRDefault="00C32D18"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 xml:space="preserve"> </w:t>
      </w:r>
      <w:r w:rsidR="007677E3" w:rsidRPr="007677E3">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sužinojusi apie teismo sprendimą dėl tiekėjo prašymo ar ieškinio, ne vėliau kaip per 3 darbo dienas raštu informuoja suinteresuotus kandidatus ir suinteresuotus dalyvius apie teismo priimtus sprendimus.</w:t>
      </w:r>
    </w:p>
    <w:p w14:paraId="4AA7B067" w14:textId="77777777" w:rsidR="00C91D22" w:rsidRPr="00833D64" w:rsidRDefault="00C91D22" w:rsidP="00F20F42">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4E20C13A"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SUTARTIES PASIRAŠYMAS IR SĄLYGOS</w:t>
      </w:r>
    </w:p>
    <w:p w14:paraId="59A19B7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27D63CC9" w14:textId="3AD46431" w:rsidR="007C46D1" w:rsidRPr="007C46D1" w:rsidRDefault="007677E3"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677E3">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 xml:space="preserve">sudaryti pirkimo sutartį raštu kviečia tą dalyvį, kurio pasiūlymas pripažintas laimėjusiu, kartu jam nurodomas laikas, iki kada reikia atvykti sudaryti pirkimo sutarties. </w:t>
      </w:r>
    </w:p>
    <w:p w14:paraId="60E6BDF7" w14:textId="3F29A06F" w:rsidR="007C46D1" w:rsidRPr="007C46D1" w:rsidRDefault="007C46D1"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Sutarties sąlygos derinamos abiejų šalių, t. y. </w:t>
      </w:r>
      <w:r w:rsidR="007677E3">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ir tiekėjo, kurio pasiūlymas buvo pripažintas laimėjusiu.</w:t>
      </w:r>
    </w:p>
    <w:p w14:paraId="64B2FEEB" w14:textId="77777777" w:rsidR="009A460C" w:rsidRPr="003D515B" w:rsidRDefault="009A460C" w:rsidP="00E8191B">
      <w:pPr>
        <w:spacing w:after="0" w:line="240" w:lineRule="auto"/>
        <w:jc w:val="both"/>
        <w:rPr>
          <w:rFonts w:ascii="Times New Roman" w:eastAsia="Times New Roman" w:hAnsi="Times New Roman" w:cs="Times New Roman"/>
          <w:color w:val="000000"/>
          <w:bdr w:val="none" w:sz="0" w:space="0" w:color="auto" w:frame="1"/>
          <w:lang w:eastAsia="lt-LT"/>
        </w:rPr>
      </w:pPr>
    </w:p>
    <w:p w14:paraId="5B758969" w14:textId="77777777" w:rsidR="007C46D1" w:rsidRPr="007C46D1" w:rsidRDefault="007C46D1" w:rsidP="00E8191B">
      <w:pPr>
        <w:numPr>
          <w:ilvl w:val="0"/>
          <w:numId w:val="1"/>
        </w:numPr>
        <w:pBdr>
          <w:top w:val="nil"/>
          <w:left w:val="nil"/>
          <w:bottom w:val="nil"/>
          <w:right w:val="nil"/>
          <w:between w:val="nil"/>
          <w:bar w:val="nil"/>
        </w:pBdr>
        <w:spacing w:after="0" w:line="240" w:lineRule="auto"/>
        <w:ind w:left="851" w:hanging="425"/>
        <w:contextualSpacing/>
        <w:outlineLvl w:val="0"/>
        <w:rPr>
          <w:rFonts w:ascii="Times New Roman" w:eastAsia="Arial Unicode MS" w:hAnsi="Times New Roman" w:cs="Times New Roman"/>
          <w:b/>
          <w:bCs/>
          <w:caps/>
          <w:noProof/>
          <w:color w:val="000000"/>
          <w:spacing w:val="4"/>
          <w:bdr w:val="nil"/>
          <w:lang w:val="en-US" w:eastAsia="lt-LT"/>
        </w:rPr>
      </w:pPr>
      <w:bookmarkStart w:id="3" w:name="_Toc488998683"/>
      <w:r w:rsidRPr="007C46D1">
        <w:rPr>
          <w:rFonts w:ascii="Times New Roman" w:eastAsia="Arial Unicode MS" w:hAnsi="Times New Roman" w:cs="Times New Roman"/>
          <w:b/>
          <w:bCs/>
          <w:caps/>
          <w:noProof/>
          <w:color w:val="000000"/>
          <w:spacing w:val="4"/>
          <w:bdr w:val="nil"/>
          <w:lang w:eastAsia="lt-LT"/>
        </w:rPr>
        <w:t xml:space="preserve"> </w:t>
      </w:r>
      <w:r w:rsidRPr="007C46D1">
        <w:rPr>
          <w:rFonts w:ascii="Times New Roman" w:eastAsia="Arial Unicode MS" w:hAnsi="Times New Roman" w:cs="Times New Roman"/>
          <w:b/>
          <w:bCs/>
          <w:caps/>
          <w:noProof/>
          <w:color w:val="000000"/>
          <w:spacing w:val="4"/>
          <w:bdr w:val="nil"/>
          <w:lang w:val="en-US" w:eastAsia="lt-LT"/>
        </w:rPr>
        <w:t>PIRKIMO SĄLYGŲ PRIEDAI</w:t>
      </w:r>
      <w:bookmarkEnd w:id="3"/>
    </w:p>
    <w:p w14:paraId="472557B0"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bdr w:val="nil"/>
          <w:lang w:eastAsia="lt-LT"/>
        </w:rPr>
      </w:pPr>
    </w:p>
    <w:p w14:paraId="7EA1CCE8"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1 „Techninė specifikacija“.</w:t>
      </w:r>
    </w:p>
    <w:p w14:paraId="203ED58C"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2 „Pasiūlymo forma“.</w:t>
      </w:r>
    </w:p>
    <w:p w14:paraId="40CF2170" w14:textId="273E0A39" w:rsidR="007C46D1" w:rsidRPr="00A63978"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3 „Viešojo pirkimo sutarties projektas“.</w:t>
      </w:r>
    </w:p>
    <w:sectPr w:rsidR="007C46D1" w:rsidRPr="00A63978" w:rsidSect="0049744C">
      <w:footerReference w:type="default" r:id="rId14"/>
      <w:pgSz w:w="11906" w:h="16838"/>
      <w:pgMar w:top="1418"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3BA3E" w14:textId="77777777" w:rsidR="00AC43BA" w:rsidRDefault="00AC43BA" w:rsidP="0049744C">
      <w:pPr>
        <w:spacing w:after="0" w:line="240" w:lineRule="auto"/>
      </w:pPr>
      <w:r>
        <w:separator/>
      </w:r>
    </w:p>
  </w:endnote>
  <w:endnote w:type="continuationSeparator" w:id="0">
    <w:p w14:paraId="21C98776" w14:textId="77777777" w:rsidR="00AC43BA" w:rsidRDefault="00AC43BA" w:rsidP="00497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0017347"/>
      <w:docPartObj>
        <w:docPartGallery w:val="Page Numbers (Bottom of Page)"/>
        <w:docPartUnique/>
      </w:docPartObj>
    </w:sdtPr>
    <w:sdtEndPr/>
    <w:sdtContent>
      <w:p w14:paraId="4369BB1F" w14:textId="5F30D6F5" w:rsidR="0049744C" w:rsidRDefault="0049744C">
        <w:pPr>
          <w:pStyle w:val="Porat"/>
          <w:jc w:val="center"/>
        </w:pPr>
        <w:r>
          <w:fldChar w:fldCharType="begin"/>
        </w:r>
        <w:r>
          <w:instrText>PAGE   \* MERGEFORMAT</w:instrText>
        </w:r>
        <w:r>
          <w:fldChar w:fldCharType="separate"/>
        </w:r>
        <w:r w:rsidR="005E5178">
          <w:rPr>
            <w:noProof/>
          </w:rPr>
          <w:t>8</w:t>
        </w:r>
        <w:r>
          <w:fldChar w:fldCharType="end"/>
        </w:r>
      </w:p>
    </w:sdtContent>
  </w:sdt>
  <w:p w14:paraId="23D52B08" w14:textId="77777777" w:rsidR="0049744C" w:rsidRDefault="004974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4919A" w14:textId="77777777" w:rsidR="00AC43BA" w:rsidRDefault="00AC43BA" w:rsidP="0049744C">
      <w:pPr>
        <w:spacing w:after="0" w:line="240" w:lineRule="auto"/>
      </w:pPr>
      <w:r>
        <w:separator/>
      </w:r>
    </w:p>
  </w:footnote>
  <w:footnote w:type="continuationSeparator" w:id="0">
    <w:p w14:paraId="31840501" w14:textId="77777777" w:rsidR="00AC43BA" w:rsidRDefault="00AC43BA" w:rsidP="004974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6943B6"/>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5853DAE"/>
    <w:multiLevelType w:val="hybridMultilevel"/>
    <w:tmpl w:val="033C8B32"/>
    <w:lvl w:ilvl="0" w:tplc="238AB7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097"/>
    <w:rsid w:val="00001BF9"/>
    <w:rsid w:val="00004135"/>
    <w:rsid w:val="00004D1C"/>
    <w:rsid w:val="00022539"/>
    <w:rsid w:val="000675B7"/>
    <w:rsid w:val="000C200B"/>
    <w:rsid w:val="000D727F"/>
    <w:rsid w:val="00106BE7"/>
    <w:rsid w:val="00133CE5"/>
    <w:rsid w:val="00177897"/>
    <w:rsid w:val="00187A82"/>
    <w:rsid w:val="001B7BDE"/>
    <w:rsid w:val="001C674F"/>
    <w:rsid w:val="00296A00"/>
    <w:rsid w:val="002A1AF0"/>
    <w:rsid w:val="002C6077"/>
    <w:rsid w:val="002F1CB3"/>
    <w:rsid w:val="003079B9"/>
    <w:rsid w:val="003724DE"/>
    <w:rsid w:val="003762D4"/>
    <w:rsid w:val="00387C07"/>
    <w:rsid w:val="003A2059"/>
    <w:rsid w:val="003A50F4"/>
    <w:rsid w:val="003C3E69"/>
    <w:rsid w:val="003D515B"/>
    <w:rsid w:val="00404E13"/>
    <w:rsid w:val="00416CBD"/>
    <w:rsid w:val="00422BAF"/>
    <w:rsid w:val="00492EC4"/>
    <w:rsid w:val="0049744C"/>
    <w:rsid w:val="004A411A"/>
    <w:rsid w:val="004B57E8"/>
    <w:rsid w:val="00553101"/>
    <w:rsid w:val="005575F4"/>
    <w:rsid w:val="00564CBB"/>
    <w:rsid w:val="00580002"/>
    <w:rsid w:val="00581645"/>
    <w:rsid w:val="005842D3"/>
    <w:rsid w:val="005A5A89"/>
    <w:rsid w:val="005D5DDC"/>
    <w:rsid w:val="005E5178"/>
    <w:rsid w:val="005E7082"/>
    <w:rsid w:val="005F1097"/>
    <w:rsid w:val="005F7B7A"/>
    <w:rsid w:val="00634726"/>
    <w:rsid w:val="00637B42"/>
    <w:rsid w:val="00656E34"/>
    <w:rsid w:val="006814EC"/>
    <w:rsid w:val="00694A00"/>
    <w:rsid w:val="00695F3F"/>
    <w:rsid w:val="00696BAA"/>
    <w:rsid w:val="006C5AB6"/>
    <w:rsid w:val="006C7F72"/>
    <w:rsid w:val="006E2321"/>
    <w:rsid w:val="0070246F"/>
    <w:rsid w:val="00724693"/>
    <w:rsid w:val="00735F48"/>
    <w:rsid w:val="00745356"/>
    <w:rsid w:val="00755952"/>
    <w:rsid w:val="00765F2D"/>
    <w:rsid w:val="007677E3"/>
    <w:rsid w:val="007932F4"/>
    <w:rsid w:val="007C46D1"/>
    <w:rsid w:val="007E2D08"/>
    <w:rsid w:val="00833D64"/>
    <w:rsid w:val="00855BD8"/>
    <w:rsid w:val="008705BF"/>
    <w:rsid w:val="0087632B"/>
    <w:rsid w:val="008A370E"/>
    <w:rsid w:val="008B5473"/>
    <w:rsid w:val="008C656C"/>
    <w:rsid w:val="008D3DB1"/>
    <w:rsid w:val="008D485B"/>
    <w:rsid w:val="008E6B7A"/>
    <w:rsid w:val="00903583"/>
    <w:rsid w:val="009040C8"/>
    <w:rsid w:val="00942B2D"/>
    <w:rsid w:val="0099631D"/>
    <w:rsid w:val="00997EB6"/>
    <w:rsid w:val="009A0CDB"/>
    <w:rsid w:val="009A460C"/>
    <w:rsid w:val="009B536D"/>
    <w:rsid w:val="009D1076"/>
    <w:rsid w:val="009D7E18"/>
    <w:rsid w:val="009F5980"/>
    <w:rsid w:val="00A133B8"/>
    <w:rsid w:val="00A24851"/>
    <w:rsid w:val="00A63978"/>
    <w:rsid w:val="00A9578C"/>
    <w:rsid w:val="00AC43BA"/>
    <w:rsid w:val="00AE08D6"/>
    <w:rsid w:val="00AE2703"/>
    <w:rsid w:val="00B03827"/>
    <w:rsid w:val="00B05B5C"/>
    <w:rsid w:val="00B60BB3"/>
    <w:rsid w:val="00B726C6"/>
    <w:rsid w:val="00B9796D"/>
    <w:rsid w:val="00BC57AF"/>
    <w:rsid w:val="00BD3715"/>
    <w:rsid w:val="00BD51B2"/>
    <w:rsid w:val="00BE059C"/>
    <w:rsid w:val="00C009B2"/>
    <w:rsid w:val="00C32D18"/>
    <w:rsid w:val="00C37F0C"/>
    <w:rsid w:val="00C44EE9"/>
    <w:rsid w:val="00C4780D"/>
    <w:rsid w:val="00C537C9"/>
    <w:rsid w:val="00C71733"/>
    <w:rsid w:val="00C8512F"/>
    <w:rsid w:val="00C91D22"/>
    <w:rsid w:val="00CB7626"/>
    <w:rsid w:val="00CD2AD5"/>
    <w:rsid w:val="00CD79D7"/>
    <w:rsid w:val="00CE2E8C"/>
    <w:rsid w:val="00D106A0"/>
    <w:rsid w:val="00D61242"/>
    <w:rsid w:val="00D72442"/>
    <w:rsid w:val="00DB0591"/>
    <w:rsid w:val="00DC2EA4"/>
    <w:rsid w:val="00DD1F1C"/>
    <w:rsid w:val="00DD25E5"/>
    <w:rsid w:val="00E30F00"/>
    <w:rsid w:val="00E31219"/>
    <w:rsid w:val="00E5270C"/>
    <w:rsid w:val="00E57F8C"/>
    <w:rsid w:val="00E76566"/>
    <w:rsid w:val="00E8191B"/>
    <w:rsid w:val="00E934DA"/>
    <w:rsid w:val="00E95118"/>
    <w:rsid w:val="00EC66CF"/>
    <w:rsid w:val="00F20F42"/>
    <w:rsid w:val="00F37D85"/>
    <w:rsid w:val="00FC3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D21A1"/>
  <w15:chartTrackingRefBased/>
  <w15:docId w15:val="{C2A22898-877E-491E-A135-D28183AE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974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9744C"/>
  </w:style>
  <w:style w:type="paragraph" w:styleId="Porat">
    <w:name w:val="footer"/>
    <w:basedOn w:val="prastasis"/>
    <w:link w:val="PoratDiagrama"/>
    <w:uiPriority w:val="99"/>
    <w:unhideWhenUsed/>
    <w:rsid w:val="004974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9744C"/>
  </w:style>
  <w:style w:type="paragraph" w:styleId="Sraopastraipa">
    <w:name w:val="List Paragraph"/>
    <w:basedOn w:val="prastasis"/>
    <w:uiPriority w:val="34"/>
    <w:qFormat/>
    <w:rsid w:val="008B5473"/>
    <w:pPr>
      <w:ind w:left="720"/>
      <w:contextualSpacing/>
    </w:pPr>
  </w:style>
  <w:style w:type="paragraph" w:styleId="Betarp">
    <w:name w:val="No Spacing"/>
    <w:uiPriority w:val="1"/>
    <w:qFormat/>
    <w:rsid w:val="00B03827"/>
    <w:pPr>
      <w:spacing w:after="0" w:line="240" w:lineRule="auto"/>
    </w:pPr>
    <w:rPr>
      <w:rFonts w:ascii="Times New Roman" w:eastAsia="Times New Roman" w:hAnsi="Times New Roman" w:cs="Times New Roman"/>
      <w:sz w:val="24"/>
      <w:szCs w:val="24"/>
      <w:lang w:val="en-GB"/>
    </w:rPr>
  </w:style>
  <w:style w:type="table" w:styleId="Lentelstinklelis">
    <w:name w:val="Table Grid"/>
    <w:basedOn w:val="prastojilentel"/>
    <w:uiPriority w:val="59"/>
    <w:rsid w:val="008705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06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vijoscentras.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4" Type="http://schemas.openxmlformats.org/officeDocument/2006/relationships/settings" Target="settings.xml"/><Relationship Id="rId9"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E26F8-1F69-4ABA-B027-BC4858F56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7</Pages>
  <Words>16643</Words>
  <Characters>9488</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Rudys</cp:lastModifiedBy>
  <cp:revision>38</cp:revision>
  <dcterms:created xsi:type="dcterms:W3CDTF">2023-07-12T12:02:00Z</dcterms:created>
  <dcterms:modified xsi:type="dcterms:W3CDTF">2026-08-05T06:39:00Z</dcterms:modified>
</cp:coreProperties>
</file>